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EAD4E" w14:textId="1B80CD08" w:rsidR="00350822" w:rsidRPr="00142166" w:rsidRDefault="00795B1C" w:rsidP="000121DE">
      <w:pPr>
        <w:pStyle w:val="Heading1"/>
      </w:pPr>
      <w:r w:rsidRPr="00142166">
        <w:t>I</w:t>
      </w:r>
      <w:r w:rsidR="00350822" w:rsidRPr="00142166">
        <w:t>nteragency Outreach Training Initiative</w:t>
      </w:r>
      <w:r w:rsidR="00EC273D" w:rsidRPr="00142166">
        <w:t xml:space="preserve"> (IOTI)</w:t>
      </w:r>
    </w:p>
    <w:p w14:paraId="6A686B9F" w14:textId="607A61D7" w:rsidR="00EC273D" w:rsidRDefault="00350822" w:rsidP="000121DE">
      <w:pPr>
        <w:pStyle w:val="Heading1"/>
        <w:spacing w:after="240"/>
      </w:pPr>
      <w:r w:rsidRPr="00142166">
        <w:t>Request for Proposals</w:t>
      </w:r>
    </w:p>
    <w:p w14:paraId="6A5549DC" w14:textId="46ADAE91" w:rsidR="00C5705B" w:rsidRPr="000C29B2" w:rsidRDefault="00510EBA" w:rsidP="00EF4DF2">
      <w:pPr>
        <w:pStyle w:val="Heading2"/>
      </w:pPr>
      <w:r w:rsidRPr="006145D4">
        <w:t xml:space="preserve">Project Period: </w:t>
      </w:r>
      <w:r w:rsidR="00F43537" w:rsidRPr="00142166">
        <w:t>July 1, 2019</w:t>
      </w:r>
      <w:r w:rsidR="00747C87" w:rsidRPr="00142166">
        <w:t>-</w:t>
      </w:r>
      <w:r w:rsidR="00F43537" w:rsidRPr="00142166">
        <w:t xml:space="preserve"> June 30, </w:t>
      </w:r>
      <w:r w:rsidR="00747C87" w:rsidRPr="00142166">
        <w:t>2022</w:t>
      </w:r>
    </w:p>
    <w:p w14:paraId="64FF77BA" w14:textId="6AA1F236" w:rsidR="00C5705B" w:rsidRPr="00BE67C2" w:rsidRDefault="00C5705B" w:rsidP="000121DE">
      <w:pPr>
        <w:spacing w:after="360"/>
        <w:jc w:val="center"/>
        <w:rPr>
          <w:rFonts w:ascii="Helvetica Light" w:hAnsi="Helvetica Light" w:cs="Gill Sans"/>
          <w:i/>
        </w:rPr>
      </w:pPr>
      <w:r w:rsidRPr="00BE67C2">
        <w:rPr>
          <w:rFonts w:ascii="Helvetica Light" w:hAnsi="Helvetica Light" w:cs="Gill Sans"/>
          <w:i/>
        </w:rPr>
        <w:t>Please read</w:t>
      </w:r>
      <w:r w:rsidR="0060267F" w:rsidRPr="00BE67C2">
        <w:rPr>
          <w:rFonts w:ascii="Helvetica Light" w:hAnsi="Helvetica Light" w:cs="Gill Sans"/>
          <w:i/>
        </w:rPr>
        <w:t xml:space="preserve"> this Request for Proposal (RFP)</w:t>
      </w:r>
      <w:r w:rsidR="00510EBA" w:rsidRPr="00BE67C2">
        <w:rPr>
          <w:rFonts w:ascii="Helvetica Light" w:hAnsi="Helvetica Light" w:cs="Gill Sans"/>
          <w:i/>
        </w:rPr>
        <w:t xml:space="preserve"> </w:t>
      </w:r>
      <w:r w:rsidRPr="00BE67C2">
        <w:rPr>
          <w:rFonts w:ascii="Helvetica Light" w:hAnsi="Helvetica Light" w:cs="Gill Sans"/>
          <w:i/>
        </w:rPr>
        <w:t xml:space="preserve">carefully as several fundamental changes to the IOTI proposal </w:t>
      </w:r>
      <w:r w:rsidR="00F43537" w:rsidRPr="00BE67C2">
        <w:rPr>
          <w:rFonts w:ascii="Helvetica Light" w:hAnsi="Helvetica Light" w:cs="Gill Sans"/>
          <w:i/>
        </w:rPr>
        <w:t xml:space="preserve">process </w:t>
      </w:r>
      <w:r w:rsidRPr="00BE67C2">
        <w:rPr>
          <w:rFonts w:ascii="Helvetica Light" w:hAnsi="Helvetica Light" w:cs="Gill Sans"/>
          <w:i/>
        </w:rPr>
        <w:t>have been made</w:t>
      </w:r>
      <w:r w:rsidR="00510EBA" w:rsidRPr="00BE67C2">
        <w:rPr>
          <w:rFonts w:ascii="Helvetica Light" w:hAnsi="Helvetica Light" w:cs="Gill Sans"/>
          <w:i/>
        </w:rPr>
        <w:t xml:space="preserve"> this year.</w:t>
      </w:r>
    </w:p>
    <w:p w14:paraId="37A10F9C" w14:textId="77777777" w:rsidR="00510EBA" w:rsidRPr="00BE67C2" w:rsidRDefault="00510EBA" w:rsidP="00EF4DF2">
      <w:pPr>
        <w:pStyle w:val="Heading2"/>
      </w:pPr>
      <w:r w:rsidRPr="00BE67C2">
        <w:t>Award Information</w:t>
      </w:r>
    </w:p>
    <w:p w14:paraId="38E0A2DF" w14:textId="5A5883E8" w:rsidR="00510EBA" w:rsidRPr="00C24357" w:rsidRDefault="00510EBA" w:rsidP="00EF4DF2">
      <w:pPr>
        <w:keepLines/>
        <w:widowControl/>
        <w:spacing w:after="240"/>
        <w:jc w:val="both"/>
        <w:rPr>
          <w:rFonts w:cs="Arial"/>
          <w:bCs/>
          <w:szCs w:val="22"/>
        </w:rPr>
      </w:pPr>
      <w:r w:rsidRPr="00F1385C">
        <w:rPr>
          <w:rStyle w:val="Strong"/>
          <w:rFonts w:eastAsiaTheme="majorEastAsia"/>
        </w:rPr>
        <w:t>Due Date for Applications:</w:t>
      </w:r>
      <w:r w:rsidRPr="00C24357">
        <w:rPr>
          <w:rFonts w:cs="Arial"/>
          <w:b/>
          <w:bCs/>
          <w:szCs w:val="22"/>
        </w:rPr>
        <w:t xml:space="preserve"> </w:t>
      </w:r>
      <w:r w:rsidRPr="00C24357">
        <w:rPr>
          <w:rFonts w:cs="Arial"/>
          <w:bCs/>
          <w:szCs w:val="22"/>
        </w:rPr>
        <w:t>April 15, 2019 by 5 p.m.</w:t>
      </w:r>
    </w:p>
    <w:p w14:paraId="1CD51EA1" w14:textId="77777777" w:rsidR="00510EBA" w:rsidRPr="00C24357" w:rsidRDefault="00510EBA" w:rsidP="00EF4DF2">
      <w:pPr>
        <w:keepLines/>
        <w:widowControl/>
        <w:spacing w:after="240"/>
        <w:jc w:val="both"/>
        <w:rPr>
          <w:rFonts w:cs="Arial"/>
          <w:b/>
          <w:bCs/>
          <w:szCs w:val="22"/>
        </w:rPr>
      </w:pPr>
      <w:r w:rsidRPr="00F1385C">
        <w:rPr>
          <w:rStyle w:val="Strong"/>
          <w:rFonts w:eastAsiaTheme="majorEastAsia"/>
        </w:rPr>
        <w:t>Notification of Award:</w:t>
      </w:r>
      <w:r w:rsidRPr="00C24357">
        <w:rPr>
          <w:rFonts w:cs="Arial"/>
          <w:b/>
          <w:bCs/>
          <w:szCs w:val="22"/>
        </w:rPr>
        <w:t xml:space="preserve"> </w:t>
      </w:r>
      <w:r w:rsidRPr="00C24357">
        <w:rPr>
          <w:rFonts w:cs="Arial"/>
          <w:bCs/>
          <w:szCs w:val="22"/>
        </w:rPr>
        <w:t>June 1, 2019.</w:t>
      </w:r>
    </w:p>
    <w:p w14:paraId="3704C342" w14:textId="77777777" w:rsidR="00510EBA" w:rsidRPr="00C24357" w:rsidRDefault="00510EBA" w:rsidP="00EF4DF2">
      <w:pPr>
        <w:keepLines/>
        <w:widowControl/>
        <w:spacing w:after="240"/>
        <w:jc w:val="both"/>
        <w:rPr>
          <w:rFonts w:cs="Arial"/>
          <w:bCs/>
          <w:szCs w:val="22"/>
        </w:rPr>
      </w:pPr>
      <w:r w:rsidRPr="00F1385C">
        <w:rPr>
          <w:rStyle w:val="Strong"/>
          <w:rFonts w:eastAsiaTheme="majorEastAsia"/>
        </w:rPr>
        <w:t>Project Start Date:</w:t>
      </w:r>
      <w:r w:rsidRPr="00C24357">
        <w:rPr>
          <w:rFonts w:cs="Arial"/>
          <w:b/>
          <w:bCs/>
          <w:szCs w:val="22"/>
        </w:rPr>
        <w:t xml:space="preserve"> </w:t>
      </w:r>
      <w:r w:rsidRPr="00C24357">
        <w:rPr>
          <w:rFonts w:cs="Arial"/>
          <w:bCs/>
          <w:szCs w:val="22"/>
        </w:rPr>
        <w:t xml:space="preserve">July 1, 2019  </w:t>
      </w:r>
    </w:p>
    <w:p w14:paraId="4CC37A5E" w14:textId="77777777" w:rsidR="00510EBA" w:rsidRPr="00C24357" w:rsidRDefault="00510EBA" w:rsidP="00EF4DF2">
      <w:pPr>
        <w:keepLines/>
        <w:widowControl/>
        <w:spacing w:after="240"/>
        <w:jc w:val="both"/>
        <w:rPr>
          <w:rFonts w:cs="Arial"/>
          <w:bCs/>
          <w:szCs w:val="22"/>
        </w:rPr>
      </w:pPr>
      <w:r w:rsidRPr="00F1385C">
        <w:rPr>
          <w:rStyle w:val="Strong"/>
        </w:rPr>
        <w:t>Project End Date:</w:t>
      </w:r>
      <w:r w:rsidRPr="00C24357">
        <w:rPr>
          <w:rFonts w:cs="Arial"/>
          <w:bCs/>
          <w:szCs w:val="22"/>
        </w:rPr>
        <w:t xml:space="preserve"> June 30, 2022</w:t>
      </w:r>
    </w:p>
    <w:p w14:paraId="371E9FA9" w14:textId="226409C3" w:rsidR="0065017C" w:rsidRPr="00C24357" w:rsidRDefault="0065017C" w:rsidP="00EF4DF2">
      <w:pPr>
        <w:keepLines/>
        <w:widowControl/>
        <w:spacing w:after="240"/>
        <w:jc w:val="both"/>
        <w:rPr>
          <w:rFonts w:cs="Arial"/>
          <w:b/>
          <w:bCs/>
          <w:szCs w:val="22"/>
        </w:rPr>
      </w:pPr>
      <w:r w:rsidRPr="00F1385C">
        <w:rPr>
          <w:rStyle w:val="Strong"/>
        </w:rPr>
        <w:t>Expected Number of Awards:</w:t>
      </w:r>
      <w:r w:rsidRPr="00C24357">
        <w:rPr>
          <w:rFonts w:cs="Arial"/>
          <w:b/>
          <w:bCs/>
          <w:szCs w:val="22"/>
        </w:rPr>
        <w:t xml:space="preserve"> </w:t>
      </w:r>
      <w:r w:rsidRPr="00C24357">
        <w:rPr>
          <w:rFonts w:cs="Arial"/>
          <w:bCs/>
          <w:szCs w:val="22"/>
        </w:rPr>
        <w:t>3</w:t>
      </w:r>
    </w:p>
    <w:p w14:paraId="023A3541" w14:textId="3D105E7B" w:rsidR="00510EBA" w:rsidRPr="00C24357" w:rsidRDefault="00510EBA" w:rsidP="00EF4DF2">
      <w:pPr>
        <w:keepLines/>
        <w:widowControl/>
        <w:spacing w:after="240"/>
        <w:jc w:val="both"/>
        <w:rPr>
          <w:rFonts w:cs="Arial"/>
          <w:b/>
          <w:bCs/>
          <w:szCs w:val="22"/>
        </w:rPr>
      </w:pPr>
      <w:r w:rsidRPr="00F1385C">
        <w:rPr>
          <w:rStyle w:val="Strong"/>
        </w:rPr>
        <w:t>Estimated Total Funding</w:t>
      </w:r>
      <w:r w:rsidR="00FA4B25" w:rsidRPr="00F1385C">
        <w:rPr>
          <w:rStyle w:val="Strong"/>
        </w:rPr>
        <w:t xml:space="preserve"> per Project</w:t>
      </w:r>
      <w:r w:rsidRPr="00F1385C">
        <w:rPr>
          <w:rStyle w:val="Strong"/>
        </w:rPr>
        <w:t>:</w:t>
      </w:r>
      <w:r w:rsidRPr="00C24357">
        <w:rPr>
          <w:rFonts w:cs="Arial"/>
          <w:b/>
          <w:bCs/>
          <w:szCs w:val="22"/>
        </w:rPr>
        <w:t xml:space="preserve"> </w:t>
      </w:r>
      <w:r w:rsidR="00FA4B25" w:rsidRPr="00C24357">
        <w:rPr>
          <w:rFonts w:cs="Arial"/>
          <w:bCs/>
          <w:szCs w:val="22"/>
        </w:rPr>
        <w:t>Up to</w:t>
      </w:r>
      <w:r w:rsidRPr="00C24357">
        <w:rPr>
          <w:rFonts w:cs="Arial"/>
          <w:b/>
          <w:bCs/>
          <w:szCs w:val="22"/>
        </w:rPr>
        <w:t xml:space="preserve"> </w:t>
      </w:r>
      <w:r w:rsidR="00FA4B25" w:rsidRPr="00C24357">
        <w:rPr>
          <w:rFonts w:cs="Arial"/>
          <w:bCs/>
          <w:szCs w:val="22"/>
        </w:rPr>
        <w:t xml:space="preserve">$300,000 </w:t>
      </w:r>
      <w:r w:rsidR="00000839" w:rsidRPr="00C24357">
        <w:rPr>
          <w:rFonts w:cs="Arial"/>
          <w:bCs/>
          <w:szCs w:val="22"/>
        </w:rPr>
        <w:t>over a</w:t>
      </w:r>
      <w:r w:rsidRPr="00C24357">
        <w:rPr>
          <w:rFonts w:cs="Arial"/>
          <w:bCs/>
          <w:szCs w:val="22"/>
        </w:rPr>
        <w:t xml:space="preserve"> 3-year project period</w:t>
      </w:r>
    </w:p>
    <w:p w14:paraId="0A4AD41D" w14:textId="4A8B4E54" w:rsidR="00510EBA" w:rsidRPr="00C24357" w:rsidRDefault="00510EBA" w:rsidP="00EF4DF2">
      <w:pPr>
        <w:pStyle w:val="ListParagraph"/>
        <w:keepLines/>
        <w:numPr>
          <w:ilvl w:val="0"/>
          <w:numId w:val="4"/>
        </w:numPr>
        <w:tabs>
          <w:tab w:val="left" w:pos="2700"/>
        </w:tabs>
        <w:spacing w:line="240" w:lineRule="auto"/>
        <w:ind w:left="1080"/>
        <w:jc w:val="both"/>
        <w:rPr>
          <w:rFonts w:ascii="Arial" w:hAnsi="Arial" w:cs="Arial"/>
          <w:bCs/>
        </w:rPr>
      </w:pPr>
      <w:r w:rsidRPr="00C24357">
        <w:rPr>
          <w:rFonts w:ascii="Arial" w:hAnsi="Arial" w:cs="Arial"/>
          <w:b/>
          <w:bCs/>
        </w:rPr>
        <w:t>Award Ceiling:</w:t>
      </w:r>
      <w:r w:rsidR="00F1385C">
        <w:rPr>
          <w:rFonts w:ascii="Arial" w:hAnsi="Arial" w:cs="Arial"/>
          <w:b/>
          <w:bCs/>
        </w:rPr>
        <w:tab/>
      </w:r>
      <w:r w:rsidRPr="00C24357">
        <w:rPr>
          <w:rFonts w:ascii="Arial" w:hAnsi="Arial" w:cs="Arial"/>
          <w:bCs/>
        </w:rPr>
        <w:t xml:space="preserve">$100,000 per </w:t>
      </w:r>
      <w:r w:rsidR="00000839" w:rsidRPr="00C24357">
        <w:rPr>
          <w:rFonts w:ascii="Arial" w:hAnsi="Arial" w:cs="Arial"/>
          <w:bCs/>
        </w:rPr>
        <w:t xml:space="preserve">yearly </w:t>
      </w:r>
      <w:r w:rsidRPr="00C24357">
        <w:rPr>
          <w:rFonts w:ascii="Arial" w:hAnsi="Arial" w:cs="Arial"/>
          <w:bCs/>
        </w:rPr>
        <w:t>budget period</w:t>
      </w:r>
    </w:p>
    <w:p w14:paraId="35BECFE1" w14:textId="4044AB2D" w:rsidR="00CD4602" w:rsidRPr="00C24357" w:rsidRDefault="00510EBA" w:rsidP="00EF4DF2">
      <w:pPr>
        <w:pStyle w:val="ListParagraph"/>
        <w:keepLines/>
        <w:numPr>
          <w:ilvl w:val="0"/>
          <w:numId w:val="4"/>
        </w:numPr>
        <w:tabs>
          <w:tab w:val="left" w:pos="2700"/>
        </w:tabs>
        <w:spacing w:line="240" w:lineRule="auto"/>
        <w:ind w:left="1080"/>
        <w:jc w:val="both"/>
        <w:rPr>
          <w:rFonts w:ascii="Arial" w:hAnsi="Arial" w:cs="Arial"/>
          <w:b/>
          <w:bCs/>
        </w:rPr>
      </w:pPr>
      <w:r w:rsidRPr="00C24357">
        <w:rPr>
          <w:rFonts w:ascii="Arial" w:hAnsi="Arial" w:cs="Arial"/>
          <w:b/>
          <w:bCs/>
        </w:rPr>
        <w:t xml:space="preserve">Award Floor: </w:t>
      </w:r>
      <w:r w:rsidR="00F1385C">
        <w:rPr>
          <w:rFonts w:ascii="Arial" w:hAnsi="Arial" w:cs="Arial"/>
          <w:b/>
          <w:bCs/>
        </w:rPr>
        <w:tab/>
      </w:r>
      <w:r w:rsidRPr="00C24357">
        <w:rPr>
          <w:rFonts w:ascii="Arial" w:hAnsi="Arial" w:cs="Arial"/>
          <w:bCs/>
        </w:rPr>
        <w:t xml:space="preserve">$75,000 per </w:t>
      </w:r>
      <w:r w:rsidR="00000839" w:rsidRPr="00C24357">
        <w:rPr>
          <w:rFonts w:ascii="Arial" w:hAnsi="Arial" w:cs="Arial"/>
          <w:bCs/>
        </w:rPr>
        <w:t xml:space="preserve">yearly </w:t>
      </w:r>
      <w:r w:rsidRPr="00C24357">
        <w:rPr>
          <w:rFonts w:ascii="Arial" w:hAnsi="Arial" w:cs="Arial"/>
          <w:bCs/>
        </w:rPr>
        <w:t>budget period</w:t>
      </w:r>
    </w:p>
    <w:p w14:paraId="2B9379A1" w14:textId="6D3B4FE9" w:rsidR="00CD4602" w:rsidRPr="00C24357" w:rsidRDefault="00CD4602" w:rsidP="00EF4DF2">
      <w:pPr>
        <w:spacing w:after="240"/>
        <w:rPr>
          <w:rFonts w:cs="Arial"/>
          <w:bCs/>
        </w:rPr>
      </w:pPr>
      <w:r w:rsidRPr="00F1385C">
        <w:rPr>
          <w:rStyle w:val="Strong"/>
        </w:rPr>
        <w:t>Informational Webinars:</w:t>
      </w:r>
      <w:r w:rsidRPr="00C24357">
        <w:rPr>
          <w:rFonts w:cs="Arial"/>
          <w:b/>
          <w:bCs/>
        </w:rPr>
        <w:t xml:space="preserve"> </w:t>
      </w:r>
      <w:r w:rsidRPr="00C24357">
        <w:rPr>
          <w:rFonts w:cs="Arial"/>
          <w:bCs/>
        </w:rPr>
        <w:t>An informational webinar to review this RFP and answer potential applicants’ questions will be held Wednesday</w:t>
      </w:r>
      <w:r w:rsidR="00C24357">
        <w:rPr>
          <w:rFonts w:cs="Arial"/>
          <w:bCs/>
        </w:rPr>
        <w:t>,</w:t>
      </w:r>
      <w:r w:rsidRPr="00C24357">
        <w:rPr>
          <w:rFonts w:cs="Arial"/>
          <w:bCs/>
        </w:rPr>
        <w:t xml:space="preserve"> January 30, 2019</w:t>
      </w:r>
      <w:r w:rsidR="00C24357">
        <w:rPr>
          <w:rFonts w:cs="Arial"/>
          <w:bCs/>
        </w:rPr>
        <w:t>,</w:t>
      </w:r>
      <w:r w:rsidRPr="00C24357">
        <w:rPr>
          <w:rFonts w:cs="Arial"/>
          <w:bCs/>
        </w:rPr>
        <w:t xml:space="preserve"> at 12:00 p.m.</w:t>
      </w:r>
      <w:r w:rsidR="00C24357">
        <w:rPr>
          <w:rFonts w:cs="Arial"/>
          <w:bCs/>
        </w:rPr>
        <w:t>;</w:t>
      </w:r>
      <w:r w:rsidRPr="00C24357">
        <w:rPr>
          <w:rFonts w:cs="Arial"/>
          <w:bCs/>
        </w:rPr>
        <w:t xml:space="preserve"> Thursday</w:t>
      </w:r>
      <w:r w:rsidR="00C24357">
        <w:rPr>
          <w:rFonts w:cs="Arial"/>
          <w:bCs/>
        </w:rPr>
        <w:t>,</w:t>
      </w:r>
      <w:r w:rsidRPr="00C24357">
        <w:rPr>
          <w:rFonts w:cs="Arial"/>
          <w:bCs/>
        </w:rPr>
        <w:t xml:space="preserve"> February 21, 2019</w:t>
      </w:r>
      <w:r w:rsidR="00C24357">
        <w:rPr>
          <w:rFonts w:cs="Arial"/>
          <w:bCs/>
        </w:rPr>
        <w:t>,</w:t>
      </w:r>
      <w:r w:rsidRPr="00C24357">
        <w:rPr>
          <w:rFonts w:cs="Arial"/>
          <w:bCs/>
        </w:rPr>
        <w:t xml:space="preserve"> at 2 p.m.</w:t>
      </w:r>
      <w:r w:rsidR="00C24357">
        <w:rPr>
          <w:rFonts w:cs="Arial"/>
          <w:bCs/>
        </w:rPr>
        <w:t>;</w:t>
      </w:r>
      <w:r w:rsidRPr="00C24357">
        <w:rPr>
          <w:rFonts w:cs="Arial"/>
          <w:bCs/>
        </w:rPr>
        <w:t xml:space="preserve"> and Tuesday</w:t>
      </w:r>
      <w:r w:rsidR="00C24357">
        <w:rPr>
          <w:rFonts w:cs="Arial"/>
          <w:bCs/>
        </w:rPr>
        <w:t>,</w:t>
      </w:r>
      <w:r w:rsidRPr="00C24357">
        <w:rPr>
          <w:rFonts w:cs="Arial"/>
          <w:bCs/>
        </w:rPr>
        <w:t xml:space="preserve"> March 12, 2019</w:t>
      </w:r>
      <w:r w:rsidR="00C24357">
        <w:rPr>
          <w:rFonts w:cs="Arial"/>
          <w:bCs/>
        </w:rPr>
        <w:t>,</w:t>
      </w:r>
      <w:r w:rsidRPr="00C24357">
        <w:rPr>
          <w:rFonts w:cs="Arial"/>
          <w:bCs/>
        </w:rPr>
        <w:t xml:space="preserve"> at 12:00 p.m. To register for one of these webinars</w:t>
      </w:r>
      <w:r w:rsidR="00C24357">
        <w:rPr>
          <w:rFonts w:cs="Arial"/>
          <w:bCs/>
        </w:rPr>
        <w:t>, please</w:t>
      </w:r>
      <w:r w:rsidRPr="00C24357">
        <w:rPr>
          <w:rFonts w:cs="Arial"/>
          <w:bCs/>
        </w:rPr>
        <w:t xml:space="preserve"> select </w:t>
      </w:r>
      <w:r w:rsidR="00C24357">
        <w:rPr>
          <w:rFonts w:cs="Arial"/>
          <w:bCs/>
        </w:rPr>
        <w:t xml:space="preserve">one of </w:t>
      </w:r>
      <w:r w:rsidRPr="00C24357">
        <w:rPr>
          <w:rFonts w:cs="Arial"/>
          <w:bCs/>
        </w:rPr>
        <w:t>the link</w:t>
      </w:r>
      <w:r w:rsidR="00C24357">
        <w:rPr>
          <w:rFonts w:cs="Arial"/>
          <w:bCs/>
        </w:rPr>
        <w:t>s below.</w:t>
      </w:r>
    </w:p>
    <w:p w14:paraId="5CA2A9E3" w14:textId="61952308" w:rsidR="00CD4602" w:rsidRPr="00C24357" w:rsidRDefault="00F314E8" w:rsidP="000121DE">
      <w:pPr>
        <w:keepLines/>
        <w:jc w:val="center"/>
        <w:rPr>
          <w:rFonts w:cs="Arial"/>
        </w:rPr>
      </w:pPr>
      <w:hyperlink r:id="rId8" w:history="1">
        <w:r w:rsidR="00CD4602" w:rsidRPr="00C24357">
          <w:rPr>
            <w:rStyle w:val="Hyperlink"/>
            <w:rFonts w:cs="Arial"/>
          </w:rPr>
          <w:t>January 30 Webinar</w:t>
        </w:r>
      </w:hyperlink>
    </w:p>
    <w:p w14:paraId="5BFC448B" w14:textId="680F36D8" w:rsidR="00CD4602" w:rsidRPr="00C24357" w:rsidRDefault="00F314E8" w:rsidP="000121DE">
      <w:pPr>
        <w:keepLines/>
        <w:jc w:val="center"/>
        <w:rPr>
          <w:rFonts w:cs="Arial"/>
        </w:rPr>
      </w:pPr>
      <w:hyperlink r:id="rId9" w:history="1">
        <w:r w:rsidR="00CD4602" w:rsidRPr="00C24357">
          <w:rPr>
            <w:rStyle w:val="Hyperlink"/>
            <w:rFonts w:cs="Arial"/>
          </w:rPr>
          <w:t>February 21 Webinar</w:t>
        </w:r>
      </w:hyperlink>
    </w:p>
    <w:p w14:paraId="3D584248" w14:textId="1F8D7EA1" w:rsidR="00CD4602" w:rsidRPr="00C24357" w:rsidRDefault="00F314E8" w:rsidP="000121DE">
      <w:pPr>
        <w:keepLines/>
        <w:jc w:val="center"/>
        <w:rPr>
          <w:rFonts w:cs="Arial"/>
        </w:rPr>
      </w:pPr>
      <w:hyperlink r:id="rId10" w:history="1">
        <w:r w:rsidR="00CD4602" w:rsidRPr="00C24357">
          <w:rPr>
            <w:rStyle w:val="Hyperlink"/>
            <w:rFonts w:cs="Arial"/>
          </w:rPr>
          <w:t>March 12 Webinar</w:t>
        </w:r>
      </w:hyperlink>
    </w:p>
    <w:p w14:paraId="123FAAC0" w14:textId="59C8A378" w:rsidR="00CD4602" w:rsidRPr="00C24357" w:rsidRDefault="00CD4602" w:rsidP="000121DE">
      <w:pPr>
        <w:keepLines/>
        <w:rPr>
          <w:rFonts w:cs="Arial"/>
        </w:rPr>
      </w:pPr>
    </w:p>
    <w:p w14:paraId="48BC5F76" w14:textId="77777777" w:rsidR="00CD4602" w:rsidRPr="00C24357" w:rsidRDefault="00CD4602" w:rsidP="000121DE">
      <w:pPr>
        <w:keepLines/>
        <w:spacing w:after="240"/>
        <w:rPr>
          <w:rFonts w:cs="Arial"/>
        </w:rPr>
      </w:pPr>
      <w:r w:rsidRPr="00F1385C">
        <w:rPr>
          <w:rStyle w:val="Strong"/>
        </w:rPr>
        <w:t>Program Officer Contact:</w:t>
      </w:r>
      <w:r w:rsidRPr="00C24357">
        <w:rPr>
          <w:rFonts w:cs="Arial"/>
          <w:b/>
        </w:rPr>
        <w:t xml:space="preserve"> </w:t>
      </w:r>
      <w:r w:rsidRPr="00C24357">
        <w:rPr>
          <w:rFonts w:cs="Arial"/>
        </w:rPr>
        <w:t>For any questions regarding this RFP, please contact:</w:t>
      </w:r>
    </w:p>
    <w:p w14:paraId="33FAAAFF" w14:textId="73725923" w:rsidR="00CD4602" w:rsidRPr="00C24357" w:rsidRDefault="00CD4602" w:rsidP="000121DE">
      <w:pPr>
        <w:keepLines/>
        <w:jc w:val="center"/>
        <w:rPr>
          <w:rFonts w:cs="Arial"/>
        </w:rPr>
      </w:pPr>
      <w:r w:rsidRPr="00C24357">
        <w:rPr>
          <w:rFonts w:cs="Arial"/>
        </w:rPr>
        <w:t>Jeff Sheen, Ph.D.</w:t>
      </w:r>
    </w:p>
    <w:p w14:paraId="7868D585" w14:textId="04D28742" w:rsidR="00CD4602" w:rsidRPr="00C24357" w:rsidRDefault="00CD4602" w:rsidP="000121DE">
      <w:pPr>
        <w:keepLines/>
        <w:jc w:val="center"/>
        <w:rPr>
          <w:rFonts w:cs="Arial"/>
        </w:rPr>
      </w:pPr>
      <w:r w:rsidRPr="00C24357">
        <w:rPr>
          <w:rFonts w:cs="Arial"/>
        </w:rPr>
        <w:t>Associate Director, Research and Training Division</w:t>
      </w:r>
    </w:p>
    <w:p w14:paraId="0F005A58" w14:textId="1B9BA60D" w:rsidR="00CD4602" w:rsidRPr="00C24357" w:rsidRDefault="00CD4602" w:rsidP="000121DE">
      <w:pPr>
        <w:keepLines/>
        <w:jc w:val="center"/>
        <w:rPr>
          <w:rFonts w:cs="Arial"/>
        </w:rPr>
      </w:pPr>
      <w:r w:rsidRPr="00C24357">
        <w:rPr>
          <w:rFonts w:cs="Arial"/>
        </w:rPr>
        <w:t>Center for Persons with Disabilities</w:t>
      </w:r>
    </w:p>
    <w:p w14:paraId="0414E2A4" w14:textId="7540DB2B" w:rsidR="00CD4602" w:rsidRPr="00C24357" w:rsidRDefault="00CD4602" w:rsidP="000121DE">
      <w:pPr>
        <w:keepLines/>
        <w:jc w:val="center"/>
        <w:rPr>
          <w:rFonts w:cs="Arial"/>
        </w:rPr>
      </w:pPr>
      <w:r w:rsidRPr="00C24357">
        <w:rPr>
          <w:rFonts w:cs="Arial"/>
        </w:rPr>
        <w:t>Utah State University</w:t>
      </w:r>
    </w:p>
    <w:p w14:paraId="01342A09" w14:textId="3D3E079B" w:rsidR="00CD4602" w:rsidRPr="00C24357" w:rsidRDefault="00F314E8" w:rsidP="000121DE">
      <w:pPr>
        <w:keepLines/>
        <w:jc w:val="center"/>
        <w:rPr>
          <w:rFonts w:cs="Arial"/>
          <w:bCs/>
        </w:rPr>
      </w:pPr>
      <w:hyperlink r:id="rId11" w:history="1">
        <w:r w:rsidR="00CD4602" w:rsidRPr="00C24357">
          <w:rPr>
            <w:rStyle w:val="Hyperlink"/>
            <w:rFonts w:cs="Arial"/>
          </w:rPr>
          <w:t>jeff.sheen@usu.edu</w:t>
        </w:r>
      </w:hyperlink>
    </w:p>
    <w:p w14:paraId="5B45177E" w14:textId="77777777" w:rsidR="00841A04" w:rsidRDefault="00841A04" w:rsidP="000121DE">
      <w:pPr>
        <w:widowControl/>
        <w:autoSpaceDE/>
        <w:autoSpaceDN/>
        <w:adjustRightInd/>
        <w:rPr>
          <w:rFonts w:eastAsiaTheme="majorEastAsia" w:cstheme="majorBidi"/>
          <w:b/>
          <w:bCs/>
        </w:rPr>
      </w:pPr>
      <w:r>
        <w:br w:type="page"/>
      </w:r>
    </w:p>
    <w:p w14:paraId="75346CD0" w14:textId="1C5746D5" w:rsidR="00350822" w:rsidRPr="00C24357" w:rsidRDefault="00350822" w:rsidP="00EF4DF2">
      <w:pPr>
        <w:pStyle w:val="Heading2"/>
      </w:pPr>
      <w:r w:rsidRPr="00C24357">
        <w:lastRenderedPageBreak/>
        <w:t>Background and Authority</w:t>
      </w:r>
    </w:p>
    <w:p w14:paraId="0DA6EBB2" w14:textId="0CC88313" w:rsidR="000C2EC6" w:rsidRPr="00C24357" w:rsidRDefault="00350822" w:rsidP="00EF4DF2">
      <w:pPr>
        <w:spacing w:after="240"/>
        <w:rPr>
          <w:rFonts w:cs="Arial"/>
        </w:rPr>
      </w:pPr>
      <w:r w:rsidRPr="00C24357">
        <w:rPr>
          <w:rFonts w:cs="Arial"/>
          <w:color w:val="000000" w:themeColor="text1"/>
        </w:rPr>
        <w:t xml:space="preserve">The Interagency Outreach Training Initiative (IOTI) is a collaborative effort between </w:t>
      </w:r>
      <w:r w:rsidR="00DC2701" w:rsidRPr="00C24357">
        <w:rPr>
          <w:rFonts w:cs="Arial"/>
          <w:color w:val="000000" w:themeColor="text1"/>
        </w:rPr>
        <w:t xml:space="preserve">the </w:t>
      </w:r>
      <w:r w:rsidRPr="00C24357">
        <w:rPr>
          <w:rFonts w:cs="Arial"/>
          <w:color w:val="000000" w:themeColor="text1"/>
        </w:rPr>
        <w:t>Utah State University</w:t>
      </w:r>
      <w:r w:rsidR="00DC2701" w:rsidRPr="00C24357">
        <w:rPr>
          <w:rFonts w:cs="Arial"/>
          <w:color w:val="000000" w:themeColor="text1"/>
        </w:rPr>
        <w:t xml:space="preserve"> Center for Persons with Disabilities</w:t>
      </w:r>
      <w:r w:rsidR="000C2EC6" w:rsidRPr="00C24357">
        <w:rPr>
          <w:rFonts w:cs="Arial"/>
          <w:color w:val="000000" w:themeColor="text1"/>
        </w:rPr>
        <w:t xml:space="preserve"> (CPD)</w:t>
      </w:r>
      <w:r w:rsidR="00DC2701" w:rsidRPr="00C24357">
        <w:rPr>
          <w:rFonts w:cs="Arial"/>
          <w:color w:val="000000" w:themeColor="text1"/>
        </w:rPr>
        <w:t xml:space="preserve"> and the Utah Coordinating Council for Persons with Disabilities</w:t>
      </w:r>
      <w:r w:rsidR="000C2EC6" w:rsidRPr="00C24357">
        <w:rPr>
          <w:rFonts w:cs="Arial"/>
          <w:color w:val="000000" w:themeColor="text1"/>
        </w:rPr>
        <w:t xml:space="preserve"> (CCPD)</w:t>
      </w:r>
      <w:r w:rsidR="00DD1F31" w:rsidRPr="00C24357">
        <w:rPr>
          <w:rFonts w:cs="Arial"/>
          <w:color w:val="000000" w:themeColor="text1"/>
        </w:rPr>
        <w:t xml:space="preserve">. </w:t>
      </w:r>
      <w:r w:rsidR="00DC2701" w:rsidRPr="00C24357">
        <w:rPr>
          <w:rFonts w:cs="Arial"/>
          <w:color w:val="000000" w:themeColor="text1"/>
        </w:rPr>
        <w:t xml:space="preserve">This partnership was established by the Utah State Legislature in 1995. </w:t>
      </w:r>
      <w:r w:rsidR="00DC2701" w:rsidRPr="00C24357">
        <w:rPr>
          <w:rFonts w:cs="Arial"/>
        </w:rPr>
        <w:t>In</w:t>
      </w:r>
      <w:r w:rsidRPr="00C24357">
        <w:rPr>
          <w:rFonts w:cs="Arial"/>
        </w:rPr>
        <w:t xml:space="preserve"> 1995</w:t>
      </w:r>
      <w:r w:rsidR="00DC2701" w:rsidRPr="00C24357">
        <w:rPr>
          <w:rFonts w:cs="Arial"/>
        </w:rPr>
        <w:t xml:space="preserve"> (HB 234) and 1996 (HB 107)</w:t>
      </w:r>
      <w:r w:rsidR="00DD1F31" w:rsidRPr="00C24357">
        <w:rPr>
          <w:rFonts w:cs="Arial"/>
        </w:rPr>
        <w:t xml:space="preserve"> the</w:t>
      </w:r>
      <w:r w:rsidRPr="00C24357">
        <w:rPr>
          <w:rFonts w:cs="Arial"/>
        </w:rPr>
        <w:t xml:space="preserve"> Utah State Legislature</w:t>
      </w:r>
      <w:r w:rsidR="00DC2701" w:rsidRPr="00C24357">
        <w:rPr>
          <w:rFonts w:cs="Arial"/>
        </w:rPr>
        <w:t xml:space="preserve"> a</w:t>
      </w:r>
      <w:r w:rsidRPr="00C24357">
        <w:rPr>
          <w:rFonts w:cs="Arial"/>
        </w:rPr>
        <w:t>ppro</w:t>
      </w:r>
      <w:r w:rsidR="00DC2701" w:rsidRPr="00C24357">
        <w:rPr>
          <w:rFonts w:cs="Arial"/>
        </w:rPr>
        <w:t xml:space="preserve">priated ongoing funds </w:t>
      </w:r>
      <w:r w:rsidRPr="00C24357">
        <w:rPr>
          <w:rFonts w:cs="Arial"/>
        </w:rPr>
        <w:t xml:space="preserve">to Utah State University’s </w:t>
      </w:r>
      <w:r w:rsidR="000121DE">
        <w:rPr>
          <w:rFonts w:cs="Arial"/>
        </w:rPr>
        <w:t>CPD</w:t>
      </w:r>
      <w:r w:rsidRPr="00C24357">
        <w:rPr>
          <w:rFonts w:cs="Arial"/>
        </w:rPr>
        <w:t xml:space="preserve"> to support an Interdisciplinary Outrea</w:t>
      </w:r>
      <w:r w:rsidR="00DD1F31" w:rsidRPr="00C24357">
        <w:rPr>
          <w:rFonts w:cs="Arial"/>
        </w:rPr>
        <w:t xml:space="preserve">ch Training Initiative (IOTI). </w:t>
      </w:r>
      <w:r w:rsidRPr="00C24357">
        <w:rPr>
          <w:rFonts w:cs="Arial"/>
        </w:rPr>
        <w:t xml:space="preserve">The </w:t>
      </w:r>
      <w:r w:rsidR="005D6BF3" w:rsidRPr="00C24357">
        <w:rPr>
          <w:rFonts w:cs="Arial"/>
        </w:rPr>
        <w:t xml:space="preserve">IOTI’s </w:t>
      </w:r>
      <w:r w:rsidRPr="00C24357">
        <w:rPr>
          <w:rFonts w:cs="Arial"/>
        </w:rPr>
        <w:t>purpose is to support training that responds to needs identified</w:t>
      </w:r>
      <w:r w:rsidR="0010271E" w:rsidRPr="00C24357">
        <w:rPr>
          <w:rFonts w:cs="Arial"/>
        </w:rPr>
        <w:t xml:space="preserve"> through </w:t>
      </w:r>
      <w:r w:rsidR="000C2EC6" w:rsidRPr="00C24357">
        <w:rPr>
          <w:rFonts w:cs="Arial"/>
        </w:rPr>
        <w:t>a statewide needs assessment</w:t>
      </w:r>
      <w:r w:rsidR="0010271E" w:rsidRPr="00C24357">
        <w:rPr>
          <w:rFonts w:cs="Arial"/>
        </w:rPr>
        <w:t xml:space="preserve"> conducted by </w:t>
      </w:r>
      <w:r w:rsidR="000121DE" w:rsidRPr="00C24357">
        <w:rPr>
          <w:rFonts w:cs="Arial"/>
        </w:rPr>
        <w:t xml:space="preserve">Utah State University’s </w:t>
      </w:r>
      <w:r w:rsidR="000121DE">
        <w:rPr>
          <w:rFonts w:cs="Arial"/>
        </w:rPr>
        <w:t>CPD</w:t>
      </w:r>
      <w:r w:rsidRPr="00C24357">
        <w:rPr>
          <w:rFonts w:cs="Arial"/>
        </w:rPr>
        <w:t>.</w:t>
      </w:r>
    </w:p>
    <w:p w14:paraId="773F6690" w14:textId="3826A573" w:rsidR="009D399D" w:rsidRPr="00C24357" w:rsidRDefault="00A36C99" w:rsidP="00EF4DF2">
      <w:pPr>
        <w:spacing w:after="240"/>
        <w:rPr>
          <w:rFonts w:cs="Arial"/>
          <w:color w:val="000000" w:themeColor="text1"/>
        </w:rPr>
      </w:pPr>
      <w:r w:rsidRPr="00C24357">
        <w:rPr>
          <w:rFonts w:cs="Arial"/>
        </w:rPr>
        <w:t xml:space="preserve">Every 5 years the CPD engages in a </w:t>
      </w:r>
      <w:r w:rsidR="00C1190B" w:rsidRPr="00C24357">
        <w:rPr>
          <w:rFonts w:cs="Arial"/>
        </w:rPr>
        <w:t>yearlong</w:t>
      </w:r>
      <w:r w:rsidRPr="00C24357">
        <w:rPr>
          <w:rFonts w:cs="Arial"/>
        </w:rPr>
        <w:t xml:space="preserve"> collaborative planning study to identify statewide needs facing people with d</w:t>
      </w:r>
      <w:r w:rsidR="00DD1F31" w:rsidRPr="00C24357">
        <w:rPr>
          <w:rFonts w:cs="Arial"/>
        </w:rPr>
        <w:t xml:space="preserve">isabilities and their families. </w:t>
      </w:r>
      <w:r w:rsidRPr="00C24357">
        <w:rPr>
          <w:rFonts w:cs="Arial"/>
        </w:rPr>
        <w:t>The statewide needs assessment and planning process is guided by the CPD’s Consumer Advisory Council (CAC), with input from the Utah Developmental D</w:t>
      </w:r>
      <w:r w:rsidR="00927A03" w:rsidRPr="00C24357">
        <w:rPr>
          <w:rFonts w:cs="Arial"/>
        </w:rPr>
        <w:t xml:space="preserve">isabilities Council (UDDC), </w:t>
      </w:r>
      <w:r w:rsidRPr="00C24357">
        <w:rPr>
          <w:rFonts w:cs="Arial"/>
        </w:rPr>
        <w:t>the Utah Disability Law Center (DLC), State agencies, advocacy organizations, s</w:t>
      </w:r>
      <w:r w:rsidR="00DD1F31" w:rsidRPr="00C24357">
        <w:rPr>
          <w:rFonts w:cs="Arial"/>
        </w:rPr>
        <w:t xml:space="preserve">chools, and service providers. </w:t>
      </w:r>
      <w:r w:rsidRPr="00C24357">
        <w:rPr>
          <w:rFonts w:cs="Arial"/>
        </w:rPr>
        <w:t>Self-advocates from across the state and family members</w:t>
      </w:r>
      <w:r w:rsidR="00927A03" w:rsidRPr="00C24357">
        <w:rPr>
          <w:rFonts w:cs="Arial"/>
        </w:rPr>
        <w:t xml:space="preserve"> also participate and provide</w:t>
      </w:r>
      <w:r w:rsidRPr="00C24357">
        <w:rPr>
          <w:rFonts w:cs="Arial"/>
        </w:rPr>
        <w:t xml:space="preserve"> feedback throughout the process.  Other interested stakeholders and the general public </w:t>
      </w:r>
      <w:r w:rsidR="00927A03" w:rsidRPr="00C24357">
        <w:rPr>
          <w:rFonts w:cs="Arial"/>
        </w:rPr>
        <w:t>are</w:t>
      </w:r>
      <w:r w:rsidRPr="00C24357">
        <w:rPr>
          <w:rFonts w:cs="Arial"/>
        </w:rPr>
        <w:t xml:space="preserve"> also given an opportunity to comment on the planning process and resulting work-plan</w:t>
      </w:r>
      <w:r w:rsidR="00927A03" w:rsidRPr="00C24357">
        <w:rPr>
          <w:rFonts w:cs="Arial"/>
        </w:rPr>
        <w:t xml:space="preserve"> prior to its adoption</w:t>
      </w:r>
      <w:r w:rsidR="00DD1F31" w:rsidRPr="00C24357">
        <w:rPr>
          <w:rFonts w:cs="Arial"/>
        </w:rPr>
        <w:t xml:space="preserve">. </w:t>
      </w:r>
      <w:r w:rsidRPr="00C24357">
        <w:rPr>
          <w:rFonts w:cs="Arial"/>
        </w:rPr>
        <w:t>The statewide needs assessment result</w:t>
      </w:r>
      <w:r w:rsidR="00927A03" w:rsidRPr="00C24357">
        <w:rPr>
          <w:rFonts w:cs="Arial"/>
        </w:rPr>
        <w:t>s in a</w:t>
      </w:r>
      <w:r w:rsidRPr="00C24357">
        <w:rPr>
          <w:rFonts w:cs="Arial"/>
        </w:rPr>
        <w:t xml:space="preserve"> five-year work-plan</w:t>
      </w:r>
      <w:r w:rsidR="00927A03" w:rsidRPr="00C24357">
        <w:rPr>
          <w:rFonts w:cs="Arial"/>
        </w:rPr>
        <w:t xml:space="preserve"> that guides the work of the USU CPD.</w:t>
      </w:r>
    </w:p>
    <w:p w14:paraId="564E9E05" w14:textId="1CFF64D6" w:rsidR="00A35453" w:rsidRPr="00C24357" w:rsidRDefault="00350822" w:rsidP="00EF4DF2">
      <w:pPr>
        <w:widowControl/>
        <w:spacing w:after="240"/>
        <w:rPr>
          <w:rFonts w:cs="Arial"/>
        </w:rPr>
      </w:pPr>
      <w:r w:rsidRPr="00C24357">
        <w:rPr>
          <w:rFonts w:cs="Arial"/>
        </w:rPr>
        <w:t xml:space="preserve">Training </w:t>
      </w:r>
      <w:r w:rsidR="000D788A" w:rsidRPr="00C24357">
        <w:rPr>
          <w:rFonts w:cs="Arial"/>
        </w:rPr>
        <w:t xml:space="preserve">and professional development activities funded through IOTI grants are </w:t>
      </w:r>
      <w:r w:rsidRPr="00C24357">
        <w:rPr>
          <w:rFonts w:cs="Arial"/>
        </w:rPr>
        <w:t xml:space="preserve">expected to </w:t>
      </w:r>
      <w:r w:rsidR="000D788A" w:rsidRPr="00C24357">
        <w:rPr>
          <w:rFonts w:cs="Arial"/>
        </w:rPr>
        <w:t>fit within the areas of need</w:t>
      </w:r>
      <w:r w:rsidR="006C02FA" w:rsidRPr="00C24357">
        <w:rPr>
          <w:rFonts w:cs="Arial"/>
        </w:rPr>
        <w:t>s identified through the needs assessment process, and a</w:t>
      </w:r>
      <w:r w:rsidRPr="00C24357">
        <w:rPr>
          <w:rFonts w:cs="Arial"/>
        </w:rPr>
        <w:t xml:space="preserve">ddress critical </w:t>
      </w:r>
      <w:r w:rsidR="006C02FA" w:rsidRPr="00C24357">
        <w:rPr>
          <w:rFonts w:cs="Arial"/>
        </w:rPr>
        <w:t xml:space="preserve">gaps in knowledge and skills </w:t>
      </w:r>
      <w:r w:rsidR="00A35453" w:rsidRPr="00C24357">
        <w:rPr>
          <w:rFonts w:cs="Arial"/>
        </w:rPr>
        <w:t>for</w:t>
      </w:r>
      <w:r w:rsidR="006C02FA" w:rsidRPr="00C24357">
        <w:rPr>
          <w:rFonts w:cs="Arial"/>
        </w:rPr>
        <w:t xml:space="preserve"> </w:t>
      </w:r>
      <w:r w:rsidR="00A35453" w:rsidRPr="00C24357">
        <w:rPr>
          <w:rFonts w:cs="Arial"/>
        </w:rPr>
        <w:t xml:space="preserve">paraprofessionals who work </w:t>
      </w:r>
      <w:r w:rsidR="0010271E" w:rsidRPr="00C24357">
        <w:rPr>
          <w:rFonts w:cs="Arial"/>
        </w:rPr>
        <w:t xml:space="preserve">directly </w:t>
      </w:r>
      <w:r w:rsidR="00A35453" w:rsidRPr="00C24357">
        <w:rPr>
          <w:rFonts w:cs="Arial"/>
        </w:rPr>
        <w:t xml:space="preserve">with people with disabilities, </w:t>
      </w:r>
      <w:r w:rsidR="006C02FA" w:rsidRPr="00C24357">
        <w:rPr>
          <w:rFonts w:cs="Arial"/>
        </w:rPr>
        <w:t xml:space="preserve">direct care staff, </w:t>
      </w:r>
      <w:r w:rsidR="00A35453" w:rsidRPr="00C24357">
        <w:rPr>
          <w:rFonts w:cs="Arial"/>
        </w:rPr>
        <w:t>individuals with a disability, family members</w:t>
      </w:r>
      <w:r w:rsidR="006C02FA" w:rsidRPr="00C24357">
        <w:rPr>
          <w:rFonts w:cs="Arial"/>
        </w:rPr>
        <w:t xml:space="preserve"> of people with disabilities</w:t>
      </w:r>
      <w:r w:rsidR="00A35453" w:rsidRPr="00C24357">
        <w:rPr>
          <w:rFonts w:cs="Arial"/>
        </w:rPr>
        <w:t xml:space="preserve">, </w:t>
      </w:r>
      <w:r w:rsidR="006C02FA" w:rsidRPr="00C24357">
        <w:rPr>
          <w:rFonts w:cs="Arial"/>
        </w:rPr>
        <w:t xml:space="preserve">and/or </w:t>
      </w:r>
      <w:r w:rsidR="00A35453" w:rsidRPr="00C24357">
        <w:rPr>
          <w:rFonts w:cs="Arial"/>
        </w:rPr>
        <w:t>volunteers.</w:t>
      </w:r>
      <w:r w:rsidR="00DD1F31" w:rsidRPr="00C24357">
        <w:rPr>
          <w:rFonts w:cs="Arial"/>
        </w:rPr>
        <w:t xml:space="preserve"> </w:t>
      </w:r>
      <w:r w:rsidR="00A35453" w:rsidRPr="00C24357">
        <w:rPr>
          <w:rFonts w:cs="Arial"/>
        </w:rPr>
        <w:t>This</w:t>
      </w:r>
      <w:r w:rsidR="00012E26" w:rsidRPr="00C24357">
        <w:rPr>
          <w:rFonts w:cs="Arial"/>
        </w:rPr>
        <w:t xml:space="preserve"> does</w:t>
      </w:r>
      <w:r w:rsidR="0010271E" w:rsidRPr="00C24357">
        <w:rPr>
          <w:rFonts w:cs="Arial"/>
        </w:rPr>
        <w:t xml:space="preserve"> not exclude the participation</w:t>
      </w:r>
      <w:r w:rsidR="00C67151" w:rsidRPr="00C24357">
        <w:rPr>
          <w:rFonts w:cs="Arial"/>
        </w:rPr>
        <w:t xml:space="preserve"> of professional staff</w:t>
      </w:r>
      <w:r w:rsidR="00012E26" w:rsidRPr="00C24357">
        <w:rPr>
          <w:rFonts w:cs="Arial"/>
        </w:rPr>
        <w:t>,</w:t>
      </w:r>
      <w:r w:rsidR="00C67151" w:rsidRPr="00C24357">
        <w:rPr>
          <w:rFonts w:cs="Arial"/>
        </w:rPr>
        <w:t xml:space="preserve"> but they cannot be the primary target group</w:t>
      </w:r>
      <w:r w:rsidR="0010271E" w:rsidRPr="00C24357">
        <w:rPr>
          <w:rFonts w:cs="Arial"/>
        </w:rPr>
        <w:t xml:space="preserve"> for IOTI </w:t>
      </w:r>
      <w:r w:rsidR="006C02FA" w:rsidRPr="00C24357">
        <w:rPr>
          <w:rFonts w:cs="Arial"/>
        </w:rPr>
        <w:t>funding</w:t>
      </w:r>
      <w:r w:rsidR="0010271E" w:rsidRPr="00C24357">
        <w:rPr>
          <w:rFonts w:cs="Arial"/>
        </w:rPr>
        <w:t xml:space="preserve"> proposals</w:t>
      </w:r>
      <w:r w:rsidR="00C67151" w:rsidRPr="00C24357">
        <w:rPr>
          <w:rFonts w:cs="Arial"/>
        </w:rPr>
        <w:t>.</w:t>
      </w:r>
    </w:p>
    <w:p w14:paraId="2110FB76" w14:textId="3AB5CD4D" w:rsidR="00712872" w:rsidRPr="00C24357" w:rsidRDefault="00A35453" w:rsidP="00EF4DF2">
      <w:pPr>
        <w:widowControl/>
        <w:spacing w:after="240"/>
        <w:rPr>
          <w:rFonts w:cs="Arial"/>
        </w:rPr>
      </w:pPr>
      <w:r w:rsidRPr="00C24357">
        <w:rPr>
          <w:rFonts w:cs="Arial"/>
        </w:rPr>
        <w:t>IOTI proposals should</w:t>
      </w:r>
      <w:r w:rsidR="00350822" w:rsidRPr="00C24357">
        <w:rPr>
          <w:rFonts w:cs="Arial"/>
        </w:rPr>
        <w:t xml:space="preserve"> facilitate coordination of tra</w:t>
      </w:r>
      <w:r w:rsidR="003D5DBD" w:rsidRPr="00C24357">
        <w:rPr>
          <w:rFonts w:cs="Arial"/>
        </w:rPr>
        <w:t>ining efforts among disability</w:t>
      </w:r>
      <w:r w:rsidR="00350822" w:rsidRPr="00C24357">
        <w:rPr>
          <w:rFonts w:cs="Arial"/>
        </w:rPr>
        <w:t xml:space="preserve"> service agencies and organizations in Utah. </w:t>
      </w:r>
      <w:r w:rsidRPr="00C24357">
        <w:rPr>
          <w:rFonts w:cs="Arial"/>
        </w:rPr>
        <w:t>Whenever possible the</w:t>
      </w:r>
      <w:r w:rsidR="00AC5649" w:rsidRPr="00C24357">
        <w:rPr>
          <w:rFonts w:cs="Arial"/>
        </w:rPr>
        <w:t xml:space="preserve"> training activities </w:t>
      </w:r>
      <w:r w:rsidR="00C67151" w:rsidRPr="00C24357">
        <w:rPr>
          <w:rFonts w:cs="Arial"/>
        </w:rPr>
        <w:t>should also</w:t>
      </w:r>
      <w:r w:rsidR="00AC5649" w:rsidRPr="00C24357">
        <w:rPr>
          <w:rFonts w:cs="Arial"/>
        </w:rPr>
        <w:t xml:space="preserve"> benefit participants across the state</w:t>
      </w:r>
      <w:r w:rsidR="00F72176" w:rsidRPr="00C24357">
        <w:rPr>
          <w:rFonts w:cs="Arial"/>
        </w:rPr>
        <w:t>, including underserved and hard to reach populations</w:t>
      </w:r>
      <w:r w:rsidRPr="00C24357">
        <w:rPr>
          <w:rFonts w:cs="Arial"/>
        </w:rPr>
        <w:t xml:space="preserve"> including those</w:t>
      </w:r>
      <w:r w:rsidR="0010271E" w:rsidRPr="00C24357">
        <w:rPr>
          <w:rFonts w:cs="Arial"/>
        </w:rPr>
        <w:t xml:space="preserve"> from culturally and linguistically diverse populations and those</w:t>
      </w:r>
      <w:r w:rsidRPr="00C24357">
        <w:rPr>
          <w:rFonts w:cs="Arial"/>
        </w:rPr>
        <w:t xml:space="preserve"> living in</w:t>
      </w:r>
      <w:r w:rsidR="00AC5649" w:rsidRPr="00C24357">
        <w:rPr>
          <w:rFonts w:cs="Arial"/>
        </w:rPr>
        <w:t xml:space="preserve"> diverse geographic areas of Utah</w:t>
      </w:r>
      <w:r w:rsidRPr="00C24357">
        <w:rPr>
          <w:rFonts w:cs="Arial"/>
        </w:rPr>
        <w:t>.</w:t>
      </w:r>
    </w:p>
    <w:p w14:paraId="3388103E" w14:textId="0967D992" w:rsidR="00220FCE" w:rsidRPr="00C24357" w:rsidRDefault="00712872" w:rsidP="00EF4DF2">
      <w:pPr>
        <w:widowControl/>
        <w:spacing w:after="240"/>
        <w:rPr>
          <w:rFonts w:cs="Arial"/>
        </w:rPr>
      </w:pPr>
      <w:r w:rsidRPr="00C24357">
        <w:rPr>
          <w:rFonts w:cs="Arial"/>
        </w:rPr>
        <w:t xml:space="preserve">Funding for IOTI projects </w:t>
      </w:r>
      <w:r w:rsidR="00C67151" w:rsidRPr="00C24357">
        <w:rPr>
          <w:rFonts w:cs="Arial"/>
        </w:rPr>
        <w:t xml:space="preserve">cannot </w:t>
      </w:r>
      <w:r w:rsidRPr="00C24357">
        <w:rPr>
          <w:rFonts w:cs="Arial"/>
        </w:rPr>
        <w:t xml:space="preserve">supplant funds for </w:t>
      </w:r>
      <w:r w:rsidR="00C67151" w:rsidRPr="00C24357">
        <w:rPr>
          <w:rFonts w:cs="Arial"/>
        </w:rPr>
        <w:t>training responsibilities that are</w:t>
      </w:r>
      <w:r w:rsidRPr="00C24357">
        <w:rPr>
          <w:rFonts w:cs="Arial"/>
        </w:rPr>
        <w:t xml:space="preserve"> </w:t>
      </w:r>
      <w:r w:rsidR="0048029B" w:rsidRPr="00C24357">
        <w:rPr>
          <w:rFonts w:cs="Arial"/>
        </w:rPr>
        <w:t>required</w:t>
      </w:r>
      <w:r w:rsidRPr="00C24357">
        <w:rPr>
          <w:rFonts w:cs="Arial"/>
        </w:rPr>
        <w:t xml:space="preserve"> functions</w:t>
      </w:r>
      <w:r w:rsidR="00C67151" w:rsidRPr="00C24357">
        <w:rPr>
          <w:rFonts w:cs="Arial"/>
        </w:rPr>
        <w:t xml:space="preserve"> </w:t>
      </w:r>
      <w:r w:rsidRPr="00C24357">
        <w:rPr>
          <w:rFonts w:cs="Arial"/>
        </w:rPr>
        <w:t xml:space="preserve">of the </w:t>
      </w:r>
      <w:r w:rsidR="00C67151" w:rsidRPr="00C24357">
        <w:rPr>
          <w:rFonts w:cs="Arial"/>
        </w:rPr>
        <w:t xml:space="preserve">agency or </w:t>
      </w:r>
      <w:r w:rsidRPr="00C24357">
        <w:rPr>
          <w:rFonts w:cs="Arial"/>
        </w:rPr>
        <w:t>organization</w:t>
      </w:r>
      <w:r w:rsidR="00C67151" w:rsidRPr="00C24357">
        <w:rPr>
          <w:rFonts w:cs="Arial"/>
        </w:rPr>
        <w:t xml:space="preserve"> applying for funding</w:t>
      </w:r>
      <w:r w:rsidR="0082273C" w:rsidRPr="00C24357">
        <w:rPr>
          <w:rFonts w:cs="Arial"/>
        </w:rPr>
        <w:t xml:space="preserve">. </w:t>
      </w:r>
      <w:r w:rsidR="00350822" w:rsidRPr="00C24357">
        <w:rPr>
          <w:rFonts w:cs="Arial"/>
        </w:rPr>
        <w:t xml:space="preserve">The </w:t>
      </w:r>
      <w:r w:rsidR="00012E26" w:rsidRPr="00C24357">
        <w:rPr>
          <w:rFonts w:cs="Arial"/>
        </w:rPr>
        <w:t xml:space="preserve">following </w:t>
      </w:r>
      <w:r w:rsidR="00350822" w:rsidRPr="00C24357">
        <w:rPr>
          <w:rFonts w:cs="Arial"/>
        </w:rPr>
        <w:t xml:space="preserve">principles </w:t>
      </w:r>
      <w:r w:rsidR="00220FCE" w:rsidRPr="00C24357">
        <w:rPr>
          <w:rFonts w:cs="Arial"/>
        </w:rPr>
        <w:t>guide decisions regarding</w:t>
      </w:r>
      <w:r w:rsidR="00841A04">
        <w:rPr>
          <w:rFonts w:cs="Arial"/>
        </w:rPr>
        <w:t xml:space="preserve"> project funding under the IOTI.</w:t>
      </w:r>
    </w:p>
    <w:p w14:paraId="3F1C938E" w14:textId="4B03EBD4" w:rsidR="00220FCE" w:rsidRPr="00C24357" w:rsidRDefault="00350822" w:rsidP="00EF4DF2">
      <w:pPr>
        <w:pStyle w:val="ListParagraph"/>
        <w:numPr>
          <w:ilvl w:val="0"/>
          <w:numId w:val="5"/>
        </w:numPr>
        <w:tabs>
          <w:tab w:val="num" w:pos="360"/>
        </w:tabs>
        <w:spacing w:line="240" w:lineRule="auto"/>
        <w:ind w:left="360"/>
        <w:contextualSpacing w:val="0"/>
        <w:rPr>
          <w:rFonts w:ascii="Arial" w:hAnsi="Arial" w:cs="Arial"/>
          <w:szCs w:val="24"/>
        </w:rPr>
      </w:pPr>
      <w:r w:rsidRPr="00C24357">
        <w:rPr>
          <w:rFonts w:ascii="Arial" w:hAnsi="Arial" w:cs="Arial"/>
          <w:szCs w:val="24"/>
        </w:rPr>
        <w:t xml:space="preserve">Evidence </w:t>
      </w:r>
      <w:r w:rsidR="00A35453" w:rsidRPr="00C24357">
        <w:rPr>
          <w:rFonts w:ascii="Arial" w:hAnsi="Arial" w:cs="Arial"/>
          <w:szCs w:val="24"/>
        </w:rPr>
        <w:t>of r</w:t>
      </w:r>
      <w:r w:rsidRPr="00C24357">
        <w:rPr>
          <w:rFonts w:ascii="Arial" w:hAnsi="Arial" w:cs="Arial"/>
          <w:szCs w:val="24"/>
        </w:rPr>
        <w:t>esponsiveness to the</w:t>
      </w:r>
      <w:r w:rsidR="005D6BF3" w:rsidRPr="00C24357">
        <w:rPr>
          <w:rFonts w:ascii="Arial" w:hAnsi="Arial" w:cs="Arial"/>
          <w:szCs w:val="24"/>
        </w:rPr>
        <w:t xml:space="preserve"> legislative </w:t>
      </w:r>
      <w:r w:rsidR="00EB3A22" w:rsidRPr="00C24357">
        <w:rPr>
          <w:rFonts w:ascii="Arial" w:hAnsi="Arial" w:cs="Arial"/>
          <w:szCs w:val="24"/>
        </w:rPr>
        <w:t>intent</w:t>
      </w:r>
      <w:r w:rsidR="00600244" w:rsidRPr="00C24357">
        <w:rPr>
          <w:rFonts w:ascii="Arial" w:hAnsi="Arial" w:cs="Arial"/>
          <w:szCs w:val="24"/>
        </w:rPr>
        <w:t xml:space="preserve">: </w:t>
      </w:r>
      <w:r w:rsidR="00220FCE" w:rsidRPr="00C24357">
        <w:rPr>
          <w:rFonts w:ascii="Arial" w:hAnsi="Arial" w:cs="Arial"/>
          <w:szCs w:val="24"/>
        </w:rPr>
        <w:t>bridging gaps in training and coordinating</w:t>
      </w:r>
      <w:r w:rsidRPr="00C24357">
        <w:rPr>
          <w:rFonts w:ascii="Arial" w:hAnsi="Arial" w:cs="Arial"/>
          <w:szCs w:val="24"/>
        </w:rPr>
        <w:t xml:space="preserve"> training across agencies and organizations of and for people with </w:t>
      </w:r>
      <w:r w:rsidR="0066364E" w:rsidRPr="00C24357">
        <w:rPr>
          <w:rFonts w:ascii="Arial" w:hAnsi="Arial" w:cs="Arial"/>
          <w:szCs w:val="24"/>
        </w:rPr>
        <w:t>disabilities and their families</w:t>
      </w:r>
      <w:r w:rsidR="00ED3822" w:rsidRPr="00C24357">
        <w:rPr>
          <w:rFonts w:ascii="Arial" w:hAnsi="Arial" w:cs="Arial"/>
          <w:szCs w:val="24"/>
        </w:rPr>
        <w:t>.</w:t>
      </w:r>
    </w:p>
    <w:p w14:paraId="64FA7F37" w14:textId="77777777" w:rsidR="00E1464E" w:rsidRPr="00C24357" w:rsidRDefault="00350822" w:rsidP="00EF4DF2">
      <w:pPr>
        <w:pStyle w:val="ListParagraph"/>
        <w:numPr>
          <w:ilvl w:val="0"/>
          <w:numId w:val="5"/>
        </w:numPr>
        <w:tabs>
          <w:tab w:val="num" w:pos="360"/>
        </w:tabs>
        <w:spacing w:line="240" w:lineRule="auto"/>
        <w:ind w:left="360"/>
        <w:contextualSpacing w:val="0"/>
        <w:rPr>
          <w:rFonts w:ascii="Arial" w:hAnsi="Arial" w:cs="Arial"/>
          <w:szCs w:val="24"/>
        </w:rPr>
      </w:pPr>
      <w:r w:rsidRPr="00C24357">
        <w:rPr>
          <w:rFonts w:ascii="Arial" w:hAnsi="Arial" w:cs="Arial"/>
          <w:szCs w:val="24"/>
        </w:rPr>
        <w:t>A focus on short-term funding</w:t>
      </w:r>
      <w:r w:rsidR="00012E26" w:rsidRPr="00C24357">
        <w:rPr>
          <w:rFonts w:ascii="Arial" w:hAnsi="Arial" w:cs="Arial"/>
          <w:szCs w:val="24"/>
        </w:rPr>
        <w:t xml:space="preserve"> (</w:t>
      </w:r>
      <w:r w:rsidR="00510EBA" w:rsidRPr="00C24357">
        <w:rPr>
          <w:rFonts w:ascii="Arial" w:hAnsi="Arial" w:cs="Arial"/>
          <w:szCs w:val="24"/>
        </w:rPr>
        <w:t>3-year project period</w:t>
      </w:r>
      <w:r w:rsidR="004D2AFA" w:rsidRPr="00C24357">
        <w:rPr>
          <w:rFonts w:ascii="Arial" w:hAnsi="Arial" w:cs="Arial"/>
          <w:szCs w:val="24"/>
        </w:rPr>
        <w:t>s</w:t>
      </w:r>
      <w:r w:rsidR="00012E26" w:rsidRPr="00C24357">
        <w:rPr>
          <w:rFonts w:ascii="Arial" w:hAnsi="Arial" w:cs="Arial"/>
          <w:szCs w:val="24"/>
        </w:rPr>
        <w:t>)</w:t>
      </w:r>
      <w:r w:rsidRPr="00C24357">
        <w:rPr>
          <w:rFonts w:ascii="Arial" w:hAnsi="Arial" w:cs="Arial"/>
          <w:szCs w:val="24"/>
        </w:rPr>
        <w:t xml:space="preserve"> for specific activities, especially for projects that build training capacity or resolve personnel d</w:t>
      </w:r>
      <w:r w:rsidR="0066364E" w:rsidRPr="00C24357">
        <w:rPr>
          <w:rFonts w:ascii="Arial" w:hAnsi="Arial" w:cs="Arial"/>
          <w:szCs w:val="24"/>
        </w:rPr>
        <w:t>evelopment gaps in a timely way</w:t>
      </w:r>
      <w:r w:rsidR="00ED3822" w:rsidRPr="00C24357">
        <w:rPr>
          <w:rFonts w:ascii="Arial" w:hAnsi="Arial" w:cs="Arial"/>
          <w:szCs w:val="24"/>
        </w:rPr>
        <w:t>.</w:t>
      </w:r>
    </w:p>
    <w:p w14:paraId="22840DAF" w14:textId="77777777" w:rsidR="00E1464E" w:rsidRPr="00C24357" w:rsidRDefault="00350822" w:rsidP="00EF4DF2">
      <w:pPr>
        <w:pStyle w:val="ListParagraph"/>
        <w:numPr>
          <w:ilvl w:val="0"/>
          <w:numId w:val="5"/>
        </w:numPr>
        <w:tabs>
          <w:tab w:val="num" w:pos="360"/>
        </w:tabs>
        <w:spacing w:line="240" w:lineRule="auto"/>
        <w:ind w:left="360"/>
        <w:contextualSpacing w:val="0"/>
        <w:rPr>
          <w:rFonts w:ascii="Arial" w:hAnsi="Arial" w:cs="Arial"/>
          <w:szCs w:val="24"/>
        </w:rPr>
      </w:pPr>
      <w:r w:rsidRPr="00C24357">
        <w:rPr>
          <w:rFonts w:ascii="Arial" w:hAnsi="Arial" w:cs="Arial"/>
          <w:szCs w:val="24"/>
        </w:rPr>
        <w:t xml:space="preserve">Project designs that permit </w:t>
      </w:r>
      <w:r w:rsidR="00012E26" w:rsidRPr="00C24357">
        <w:rPr>
          <w:rFonts w:ascii="Arial" w:hAnsi="Arial" w:cs="Arial"/>
          <w:szCs w:val="24"/>
        </w:rPr>
        <w:t xml:space="preserve">an efficient and effective </w:t>
      </w:r>
      <w:r w:rsidRPr="00C24357">
        <w:rPr>
          <w:rFonts w:ascii="Arial" w:hAnsi="Arial" w:cs="Arial"/>
          <w:szCs w:val="24"/>
        </w:rPr>
        <w:t xml:space="preserve">response to emerging training </w:t>
      </w:r>
      <w:r w:rsidR="00972CB5" w:rsidRPr="00C24357">
        <w:rPr>
          <w:rFonts w:ascii="Arial" w:hAnsi="Arial" w:cs="Arial"/>
          <w:szCs w:val="24"/>
        </w:rPr>
        <w:t>needs</w:t>
      </w:r>
      <w:r w:rsidRPr="00C24357">
        <w:rPr>
          <w:rFonts w:ascii="Arial" w:hAnsi="Arial" w:cs="Arial"/>
          <w:szCs w:val="24"/>
        </w:rPr>
        <w:t xml:space="preserve"> and </w:t>
      </w:r>
      <w:r w:rsidR="00972CB5" w:rsidRPr="00C24357">
        <w:rPr>
          <w:rFonts w:ascii="Arial" w:hAnsi="Arial" w:cs="Arial"/>
          <w:szCs w:val="24"/>
        </w:rPr>
        <w:t xml:space="preserve">that can be </w:t>
      </w:r>
      <w:r w:rsidR="0066364E" w:rsidRPr="00C24357">
        <w:rPr>
          <w:rFonts w:ascii="Arial" w:hAnsi="Arial" w:cs="Arial"/>
          <w:szCs w:val="24"/>
        </w:rPr>
        <w:t>comple</w:t>
      </w:r>
      <w:r w:rsidR="00972CB5" w:rsidRPr="00C24357">
        <w:rPr>
          <w:rFonts w:ascii="Arial" w:hAnsi="Arial" w:cs="Arial"/>
          <w:szCs w:val="24"/>
        </w:rPr>
        <w:t>ted</w:t>
      </w:r>
      <w:r w:rsidR="0066364E" w:rsidRPr="00C24357">
        <w:rPr>
          <w:rFonts w:ascii="Arial" w:hAnsi="Arial" w:cs="Arial"/>
          <w:szCs w:val="24"/>
        </w:rPr>
        <w:t xml:space="preserve"> in </w:t>
      </w:r>
      <w:r w:rsidR="004D2AFA" w:rsidRPr="00C24357">
        <w:rPr>
          <w:rFonts w:ascii="Arial" w:hAnsi="Arial" w:cs="Arial"/>
          <w:szCs w:val="24"/>
        </w:rPr>
        <w:t>a 3-year project period.</w:t>
      </w:r>
    </w:p>
    <w:p w14:paraId="7BF27700" w14:textId="3F0DBF3A" w:rsidR="00350822" w:rsidRPr="00C24357" w:rsidRDefault="00350822" w:rsidP="00EF4DF2">
      <w:pPr>
        <w:pStyle w:val="ListParagraph"/>
        <w:numPr>
          <w:ilvl w:val="0"/>
          <w:numId w:val="5"/>
        </w:numPr>
        <w:tabs>
          <w:tab w:val="num" w:pos="360"/>
        </w:tabs>
        <w:spacing w:before="120" w:line="240" w:lineRule="auto"/>
        <w:ind w:left="360"/>
        <w:rPr>
          <w:rFonts w:ascii="Arial" w:hAnsi="Arial" w:cs="Arial"/>
          <w:szCs w:val="24"/>
        </w:rPr>
      </w:pPr>
      <w:r w:rsidRPr="00C24357">
        <w:rPr>
          <w:rFonts w:ascii="Arial" w:hAnsi="Arial" w:cs="Arial"/>
          <w:szCs w:val="24"/>
        </w:rPr>
        <w:t xml:space="preserve">Evidence </w:t>
      </w:r>
      <w:r w:rsidR="00C67151" w:rsidRPr="00C24357">
        <w:rPr>
          <w:rFonts w:ascii="Arial" w:hAnsi="Arial" w:cs="Arial"/>
          <w:szCs w:val="24"/>
        </w:rPr>
        <w:t>that the training can be sustained</w:t>
      </w:r>
      <w:r w:rsidRPr="00C24357">
        <w:rPr>
          <w:rFonts w:ascii="Arial" w:hAnsi="Arial" w:cs="Arial"/>
          <w:szCs w:val="24"/>
        </w:rPr>
        <w:t xml:space="preserve"> </w:t>
      </w:r>
      <w:r w:rsidR="00A35453" w:rsidRPr="00C24357">
        <w:rPr>
          <w:rFonts w:ascii="Arial" w:hAnsi="Arial" w:cs="Arial"/>
          <w:szCs w:val="24"/>
        </w:rPr>
        <w:t>following the end of the funded IOTI project</w:t>
      </w:r>
      <w:r w:rsidR="004D2AFA" w:rsidRPr="00C24357">
        <w:rPr>
          <w:rFonts w:ascii="Arial" w:hAnsi="Arial" w:cs="Arial"/>
          <w:szCs w:val="24"/>
        </w:rPr>
        <w:t xml:space="preserve"> period</w:t>
      </w:r>
      <w:r w:rsidR="00ED3822" w:rsidRPr="00C24357">
        <w:rPr>
          <w:rFonts w:ascii="Arial" w:hAnsi="Arial" w:cs="Arial"/>
          <w:szCs w:val="24"/>
        </w:rPr>
        <w:t>.</w:t>
      </w:r>
    </w:p>
    <w:p w14:paraId="28D00B3B" w14:textId="7AF6C870" w:rsidR="00EC273D" w:rsidRPr="00C24357" w:rsidRDefault="00354F0A" w:rsidP="00EF4DF2">
      <w:pPr>
        <w:pStyle w:val="Heading2"/>
      </w:pPr>
      <w:r w:rsidRPr="00C24357">
        <w:t xml:space="preserve">IOTI </w:t>
      </w:r>
      <w:r w:rsidR="008D7F33" w:rsidRPr="00C24357">
        <w:t>Training Priorities</w:t>
      </w:r>
    </w:p>
    <w:p w14:paraId="043E8569" w14:textId="238E76E7" w:rsidR="00D61366" w:rsidRPr="00C24357" w:rsidRDefault="00EC273D" w:rsidP="00EF4DF2">
      <w:pPr>
        <w:spacing w:after="240"/>
        <w:rPr>
          <w:rFonts w:cs="Arial"/>
          <w:szCs w:val="22"/>
        </w:rPr>
      </w:pPr>
      <w:r w:rsidRPr="00C24357">
        <w:rPr>
          <w:rFonts w:cs="Arial"/>
          <w:szCs w:val="22"/>
        </w:rPr>
        <w:t>The following training priority areas were identified through a robust and comprehensive statewide needs assessment regarding disability</w:t>
      </w:r>
      <w:r w:rsidR="008D7F33" w:rsidRPr="00C24357">
        <w:rPr>
          <w:rFonts w:cs="Arial"/>
          <w:szCs w:val="22"/>
        </w:rPr>
        <w:t>-rel</w:t>
      </w:r>
      <w:r w:rsidR="00EB5325" w:rsidRPr="00C24357">
        <w:rPr>
          <w:rFonts w:cs="Arial"/>
          <w:szCs w:val="22"/>
        </w:rPr>
        <w:t>ated service and support needs. Funding proposals should address at lea</w:t>
      </w:r>
      <w:r w:rsidR="00DD1F31" w:rsidRPr="00C24357">
        <w:rPr>
          <w:rFonts w:cs="Arial"/>
          <w:szCs w:val="22"/>
        </w:rPr>
        <w:t xml:space="preserve">st one of these areas of need. </w:t>
      </w:r>
      <w:r w:rsidRPr="00C24357">
        <w:rPr>
          <w:rFonts w:cs="Arial"/>
          <w:szCs w:val="22"/>
        </w:rPr>
        <w:t>Proposals that use innovative delivery mechanisms and take advantage of technolog</w:t>
      </w:r>
      <w:r w:rsidR="00EB5325" w:rsidRPr="00C24357">
        <w:rPr>
          <w:rFonts w:cs="Arial"/>
          <w:szCs w:val="22"/>
        </w:rPr>
        <w:t>y</w:t>
      </w:r>
      <w:r w:rsidRPr="00C24357">
        <w:rPr>
          <w:rFonts w:cs="Arial"/>
          <w:szCs w:val="22"/>
        </w:rPr>
        <w:t xml:space="preserve"> to provide high quality</w:t>
      </w:r>
      <w:r w:rsidR="00EB5325" w:rsidRPr="00C24357">
        <w:rPr>
          <w:rFonts w:cs="Arial"/>
          <w:szCs w:val="22"/>
        </w:rPr>
        <w:t>, accessible</w:t>
      </w:r>
      <w:r w:rsidRPr="00C24357">
        <w:rPr>
          <w:rFonts w:cs="Arial"/>
          <w:szCs w:val="22"/>
        </w:rPr>
        <w:t xml:space="preserve"> training are especially encouraged. </w:t>
      </w:r>
    </w:p>
    <w:p w14:paraId="0D875E30" w14:textId="07427454" w:rsidR="007A0F92" w:rsidRPr="00C24357" w:rsidRDefault="00EC273D" w:rsidP="00EF4DF2">
      <w:pPr>
        <w:pStyle w:val="ListParagraph"/>
        <w:numPr>
          <w:ilvl w:val="0"/>
          <w:numId w:val="6"/>
        </w:numPr>
        <w:spacing w:after="240" w:line="240" w:lineRule="auto"/>
        <w:ind w:left="360"/>
        <w:contextualSpacing w:val="0"/>
        <w:rPr>
          <w:rFonts w:ascii="Arial" w:hAnsi="Arial" w:cs="Arial"/>
        </w:rPr>
      </w:pPr>
      <w:r w:rsidRPr="00C24357">
        <w:rPr>
          <w:rFonts w:ascii="Arial" w:hAnsi="Arial" w:cs="Arial"/>
          <w:b/>
          <w:bCs/>
        </w:rPr>
        <w:t xml:space="preserve">HEALTH CARE: </w:t>
      </w:r>
      <w:r w:rsidRPr="00C24357">
        <w:rPr>
          <w:rFonts w:ascii="Arial" w:hAnsi="Arial" w:cs="Arial"/>
          <w:bCs/>
        </w:rPr>
        <w:t>Training initiatives to</w:t>
      </w:r>
      <w:r w:rsidRPr="00C24357">
        <w:rPr>
          <w:rFonts w:ascii="Arial" w:hAnsi="Arial" w:cs="Arial"/>
          <w:b/>
          <w:bCs/>
        </w:rPr>
        <w:t xml:space="preserve"> </w:t>
      </w:r>
      <w:r w:rsidRPr="00C24357">
        <w:rPr>
          <w:rFonts w:ascii="Arial" w:hAnsi="Arial" w:cs="Arial"/>
        </w:rPr>
        <w:t>improve the quality of and access to healthcare services for people with disabilities and their families/caregivers</w:t>
      </w:r>
      <w:r w:rsidR="00D61366" w:rsidRPr="00C24357">
        <w:rPr>
          <w:rFonts w:ascii="Arial" w:hAnsi="Arial" w:cs="Arial"/>
        </w:rPr>
        <w:t>. Proposals that specifically provide training to improve h</w:t>
      </w:r>
      <w:r w:rsidRPr="00C24357">
        <w:rPr>
          <w:rFonts w:ascii="Arial" w:hAnsi="Arial" w:cs="Arial"/>
        </w:rPr>
        <w:t>ealth</w:t>
      </w:r>
      <w:r w:rsidR="00D61366" w:rsidRPr="00C24357">
        <w:rPr>
          <w:rFonts w:ascii="Arial" w:hAnsi="Arial" w:cs="Arial"/>
        </w:rPr>
        <w:t xml:space="preserve"> and wellness</w:t>
      </w:r>
      <w:r w:rsidRPr="00C24357">
        <w:rPr>
          <w:rFonts w:ascii="Arial" w:hAnsi="Arial" w:cs="Arial"/>
        </w:rPr>
        <w:t xml:space="preserve"> outcomes </w:t>
      </w:r>
      <w:r w:rsidR="00D61366" w:rsidRPr="00C24357">
        <w:rPr>
          <w:rFonts w:ascii="Arial" w:hAnsi="Arial" w:cs="Arial"/>
        </w:rPr>
        <w:t>for adults with intellectual and developmental disabilities are especially encouraged.</w:t>
      </w:r>
    </w:p>
    <w:p w14:paraId="2BEF2E92" w14:textId="16B34ADF" w:rsidR="00DD1F31" w:rsidRPr="00C24357" w:rsidRDefault="00EC273D" w:rsidP="00EF4DF2">
      <w:pPr>
        <w:pStyle w:val="ListParagraph"/>
        <w:numPr>
          <w:ilvl w:val="0"/>
          <w:numId w:val="6"/>
        </w:numPr>
        <w:spacing w:after="240" w:line="240" w:lineRule="auto"/>
        <w:ind w:left="360"/>
        <w:contextualSpacing w:val="0"/>
        <w:rPr>
          <w:rFonts w:ascii="Arial" w:hAnsi="Arial" w:cs="Arial"/>
        </w:rPr>
      </w:pPr>
      <w:r w:rsidRPr="00C24357">
        <w:rPr>
          <w:rFonts w:ascii="Arial" w:hAnsi="Arial" w:cs="Arial"/>
          <w:b/>
          <w:bCs/>
        </w:rPr>
        <w:t xml:space="preserve">MENTAL HEALTH: </w:t>
      </w:r>
      <w:r w:rsidRPr="00C24357">
        <w:rPr>
          <w:rFonts w:ascii="Arial" w:hAnsi="Arial" w:cs="Arial"/>
          <w:bCs/>
        </w:rPr>
        <w:t>Training initiatives to</w:t>
      </w:r>
      <w:r w:rsidRPr="00C24357">
        <w:rPr>
          <w:rFonts w:ascii="Arial" w:hAnsi="Arial" w:cs="Arial"/>
          <w:b/>
          <w:bCs/>
        </w:rPr>
        <w:t xml:space="preserve"> </w:t>
      </w:r>
      <w:r w:rsidRPr="00C24357">
        <w:rPr>
          <w:rFonts w:ascii="Arial" w:hAnsi="Arial" w:cs="Arial"/>
        </w:rPr>
        <w:t>improve the access to and quality of mental health services and supports for people with disabilities and their families/caregivers</w:t>
      </w:r>
      <w:r w:rsidR="00C71B3F" w:rsidRPr="00C24357">
        <w:rPr>
          <w:rFonts w:ascii="Arial" w:hAnsi="Arial" w:cs="Arial"/>
        </w:rPr>
        <w:t>. Proposals that specifically propose training to build capacity around supporting individuals with d</w:t>
      </w:r>
      <w:r w:rsidRPr="00C24357">
        <w:rPr>
          <w:rFonts w:ascii="Arial" w:hAnsi="Arial" w:cs="Arial"/>
        </w:rPr>
        <w:t>ual diagnosis</w:t>
      </w:r>
      <w:r w:rsidR="00C71B3F" w:rsidRPr="00C24357">
        <w:rPr>
          <w:rFonts w:ascii="Arial" w:hAnsi="Arial" w:cs="Arial"/>
        </w:rPr>
        <w:t xml:space="preserve"> (mental health/illness and intellectual and/or developmental disabilities) are especially encouraged.</w:t>
      </w:r>
    </w:p>
    <w:p w14:paraId="71E7378E" w14:textId="36F46F97" w:rsidR="007A0F92" w:rsidRPr="00C24357" w:rsidRDefault="00EC273D" w:rsidP="00EF4DF2">
      <w:pPr>
        <w:pStyle w:val="ListParagraph"/>
        <w:numPr>
          <w:ilvl w:val="0"/>
          <w:numId w:val="6"/>
        </w:numPr>
        <w:spacing w:after="240" w:line="240" w:lineRule="auto"/>
        <w:ind w:left="360"/>
        <w:contextualSpacing w:val="0"/>
        <w:rPr>
          <w:rFonts w:ascii="Arial" w:hAnsi="Arial" w:cs="Arial"/>
        </w:rPr>
      </w:pPr>
      <w:r w:rsidRPr="00C24357">
        <w:rPr>
          <w:rFonts w:ascii="Arial" w:hAnsi="Arial" w:cs="Arial"/>
          <w:b/>
          <w:bCs/>
        </w:rPr>
        <w:t xml:space="preserve">EMPLOYMENT: </w:t>
      </w:r>
      <w:r w:rsidRPr="00C24357">
        <w:rPr>
          <w:rFonts w:ascii="Arial" w:hAnsi="Arial" w:cs="Arial"/>
          <w:bCs/>
        </w:rPr>
        <w:t>Training initiatives to</w:t>
      </w:r>
      <w:r w:rsidRPr="00C24357">
        <w:rPr>
          <w:rFonts w:ascii="Arial" w:hAnsi="Arial" w:cs="Arial"/>
          <w:b/>
          <w:bCs/>
        </w:rPr>
        <w:t xml:space="preserve"> </w:t>
      </w:r>
      <w:r w:rsidRPr="00C24357">
        <w:rPr>
          <w:rFonts w:ascii="Arial" w:hAnsi="Arial" w:cs="Arial"/>
        </w:rPr>
        <w:t>improve access to, and the availability of, evidenced-based employment related supports and services for people with disabilities and their families/caregivers</w:t>
      </w:r>
      <w:r w:rsidR="00CB4AA8" w:rsidRPr="00C24357">
        <w:rPr>
          <w:rFonts w:ascii="Arial" w:hAnsi="Arial" w:cs="Arial"/>
        </w:rPr>
        <w:t>.</w:t>
      </w:r>
      <w:r w:rsidR="00C71B3F" w:rsidRPr="00C24357">
        <w:rPr>
          <w:rFonts w:ascii="Arial" w:hAnsi="Arial" w:cs="Arial"/>
        </w:rPr>
        <w:t xml:space="preserve"> Proposals that build capacity around competitive integrated employment or customized employment are especially encouraged.</w:t>
      </w:r>
    </w:p>
    <w:p w14:paraId="3B5AEBAC" w14:textId="41188529" w:rsidR="007A0F92" w:rsidRPr="00C24357" w:rsidRDefault="00EC273D" w:rsidP="00EF4DF2">
      <w:pPr>
        <w:pStyle w:val="ListParagraph"/>
        <w:numPr>
          <w:ilvl w:val="0"/>
          <w:numId w:val="6"/>
        </w:numPr>
        <w:spacing w:after="240" w:line="240" w:lineRule="auto"/>
        <w:ind w:left="360"/>
        <w:contextualSpacing w:val="0"/>
        <w:rPr>
          <w:rFonts w:ascii="Arial" w:hAnsi="Arial" w:cs="Arial"/>
        </w:rPr>
      </w:pPr>
      <w:r w:rsidRPr="00C24357">
        <w:rPr>
          <w:rFonts w:ascii="Arial" w:hAnsi="Arial" w:cs="Arial"/>
          <w:b/>
          <w:bCs/>
        </w:rPr>
        <w:t xml:space="preserve">TRANSITION: </w:t>
      </w:r>
      <w:r w:rsidRPr="00C24357">
        <w:rPr>
          <w:rFonts w:ascii="Arial" w:hAnsi="Arial" w:cs="Arial"/>
          <w:bCs/>
        </w:rPr>
        <w:t>Training initiatives to</w:t>
      </w:r>
      <w:r w:rsidRPr="00C24357">
        <w:rPr>
          <w:rFonts w:ascii="Arial" w:hAnsi="Arial" w:cs="Arial"/>
          <w:b/>
          <w:bCs/>
        </w:rPr>
        <w:t xml:space="preserve"> </w:t>
      </w:r>
      <w:r w:rsidRPr="00C24357">
        <w:rPr>
          <w:rFonts w:ascii="Arial" w:hAnsi="Arial" w:cs="Arial"/>
        </w:rPr>
        <w:t>improve the quality and experience of transitions for people with disabilities and their families/caregivers, across the lifespan.</w:t>
      </w:r>
      <w:r w:rsidR="00CB4AA8" w:rsidRPr="00C24357">
        <w:rPr>
          <w:rFonts w:ascii="Arial" w:hAnsi="Arial" w:cs="Arial"/>
        </w:rPr>
        <w:t xml:space="preserve"> </w:t>
      </w:r>
      <w:r w:rsidR="00337E83" w:rsidRPr="00C24357">
        <w:rPr>
          <w:rFonts w:ascii="Arial" w:hAnsi="Arial" w:cs="Arial"/>
        </w:rPr>
        <w:t>Proposals that specifically address transition t</w:t>
      </w:r>
      <w:r w:rsidRPr="00C24357">
        <w:rPr>
          <w:rFonts w:ascii="Arial" w:hAnsi="Arial" w:cs="Arial"/>
        </w:rPr>
        <w:t>o postsecondary</w:t>
      </w:r>
      <w:r w:rsidR="00337E83" w:rsidRPr="00C24357">
        <w:rPr>
          <w:rFonts w:ascii="Arial" w:hAnsi="Arial" w:cs="Arial"/>
        </w:rPr>
        <w:t xml:space="preserve"> educational opportunities</w:t>
      </w:r>
      <w:r w:rsidRPr="00C24357">
        <w:rPr>
          <w:rFonts w:ascii="Arial" w:hAnsi="Arial" w:cs="Arial"/>
        </w:rPr>
        <w:t xml:space="preserve"> or other </w:t>
      </w:r>
      <w:r w:rsidR="00337E83" w:rsidRPr="00C24357">
        <w:rPr>
          <w:rFonts w:ascii="Arial" w:hAnsi="Arial" w:cs="Arial"/>
        </w:rPr>
        <w:t xml:space="preserve">transition activities that lead to </w:t>
      </w:r>
      <w:r w:rsidRPr="00C24357">
        <w:rPr>
          <w:rFonts w:ascii="Arial" w:hAnsi="Arial" w:cs="Arial"/>
        </w:rPr>
        <w:t xml:space="preserve">competitive integrated employment </w:t>
      </w:r>
      <w:r w:rsidR="009F2A6D" w:rsidRPr="00C24357">
        <w:rPr>
          <w:rFonts w:ascii="Arial" w:hAnsi="Arial" w:cs="Arial"/>
        </w:rPr>
        <w:t>are especially encouraged.</w:t>
      </w:r>
    </w:p>
    <w:p w14:paraId="2E366E1B" w14:textId="54BE7CC5" w:rsidR="00DD1F31" w:rsidRPr="00C24357" w:rsidRDefault="009F2A6D" w:rsidP="00EF4DF2">
      <w:pPr>
        <w:pStyle w:val="ListParagraph"/>
        <w:numPr>
          <w:ilvl w:val="0"/>
          <w:numId w:val="6"/>
        </w:numPr>
        <w:spacing w:after="240" w:line="240" w:lineRule="auto"/>
        <w:ind w:left="360"/>
        <w:contextualSpacing w:val="0"/>
        <w:rPr>
          <w:rFonts w:ascii="Arial" w:hAnsi="Arial" w:cs="Arial"/>
        </w:rPr>
      </w:pPr>
      <w:r w:rsidRPr="00C24357">
        <w:rPr>
          <w:rFonts w:ascii="Arial" w:hAnsi="Arial" w:cs="Arial"/>
          <w:b/>
          <w:bCs/>
        </w:rPr>
        <w:t>DIRECT SUPPORT WORKFORCE DEVELOPMENT</w:t>
      </w:r>
      <w:r w:rsidR="00EC273D" w:rsidRPr="00C24357">
        <w:rPr>
          <w:rFonts w:ascii="Arial" w:hAnsi="Arial" w:cs="Arial"/>
          <w:b/>
          <w:bCs/>
        </w:rPr>
        <w:t xml:space="preserve">: </w:t>
      </w:r>
      <w:r w:rsidR="00EC273D" w:rsidRPr="00C24357">
        <w:rPr>
          <w:rFonts w:ascii="Arial" w:hAnsi="Arial" w:cs="Arial"/>
          <w:bCs/>
        </w:rPr>
        <w:t>Training initiatives to</w:t>
      </w:r>
      <w:r w:rsidR="00EC273D" w:rsidRPr="00C24357">
        <w:rPr>
          <w:rFonts w:ascii="Arial" w:hAnsi="Arial" w:cs="Arial"/>
          <w:b/>
          <w:bCs/>
        </w:rPr>
        <w:t xml:space="preserve"> </w:t>
      </w:r>
      <w:r w:rsidR="00EC273D" w:rsidRPr="00C24357">
        <w:rPr>
          <w:rFonts w:ascii="Arial" w:hAnsi="Arial" w:cs="Arial"/>
          <w:bCs/>
        </w:rPr>
        <w:t xml:space="preserve">increase the </w:t>
      </w:r>
      <w:r w:rsidR="00EC273D" w:rsidRPr="00C24357">
        <w:rPr>
          <w:rFonts w:ascii="Arial" w:hAnsi="Arial" w:cs="Arial"/>
        </w:rPr>
        <w:t xml:space="preserve">use of evidence-based practices, improve the capacity of </w:t>
      </w:r>
      <w:r w:rsidRPr="00C24357">
        <w:rPr>
          <w:rFonts w:ascii="Arial" w:hAnsi="Arial" w:cs="Arial"/>
        </w:rPr>
        <w:t xml:space="preserve">direct support staff, </w:t>
      </w:r>
      <w:r w:rsidR="00A52E92" w:rsidRPr="00C24357">
        <w:rPr>
          <w:rFonts w:ascii="Arial" w:hAnsi="Arial" w:cs="Arial"/>
        </w:rPr>
        <w:t>paraprofessionals, and</w:t>
      </w:r>
      <w:r w:rsidR="00EC273D" w:rsidRPr="00C24357">
        <w:rPr>
          <w:rFonts w:ascii="Arial" w:hAnsi="Arial" w:cs="Arial"/>
        </w:rPr>
        <w:t xml:space="preserve"> pre-professionals who serve (or are preparing to serve) people with disabilities and their families/caregivers</w:t>
      </w:r>
      <w:r w:rsidR="00CB4AA8" w:rsidRPr="00C24357">
        <w:rPr>
          <w:rFonts w:ascii="Arial" w:hAnsi="Arial" w:cs="Arial"/>
        </w:rPr>
        <w:t xml:space="preserve">. </w:t>
      </w:r>
      <w:r w:rsidRPr="00C24357">
        <w:rPr>
          <w:rFonts w:ascii="Arial" w:hAnsi="Arial" w:cs="Arial"/>
        </w:rPr>
        <w:t xml:space="preserve">Proposals that specifically </w:t>
      </w:r>
      <w:r w:rsidR="00A52E92" w:rsidRPr="00C24357">
        <w:rPr>
          <w:rFonts w:ascii="Arial" w:hAnsi="Arial" w:cs="Arial"/>
        </w:rPr>
        <w:t>address cultural and linguistic competence in service delivery, or workforce retention are especially encouraged.</w:t>
      </w:r>
    </w:p>
    <w:p w14:paraId="5B46776C" w14:textId="40837861" w:rsidR="00DD1F31" w:rsidRPr="00C24357" w:rsidRDefault="00EC273D" w:rsidP="00EF4DF2">
      <w:pPr>
        <w:pStyle w:val="ListParagraph"/>
        <w:numPr>
          <w:ilvl w:val="0"/>
          <w:numId w:val="6"/>
        </w:numPr>
        <w:spacing w:after="240" w:line="240" w:lineRule="auto"/>
        <w:ind w:left="360"/>
        <w:contextualSpacing w:val="0"/>
        <w:rPr>
          <w:rFonts w:ascii="Arial" w:hAnsi="Arial" w:cs="Arial"/>
        </w:rPr>
      </w:pPr>
      <w:r w:rsidRPr="00C24357">
        <w:rPr>
          <w:rFonts w:ascii="Arial" w:hAnsi="Arial" w:cs="Arial"/>
          <w:b/>
          <w:bCs/>
        </w:rPr>
        <w:t>ACCESS</w:t>
      </w:r>
      <w:r w:rsidR="00A52E92" w:rsidRPr="00C24357">
        <w:rPr>
          <w:rFonts w:ascii="Arial" w:hAnsi="Arial" w:cs="Arial"/>
          <w:b/>
          <w:bCs/>
        </w:rPr>
        <w:t>IBILITY</w:t>
      </w:r>
      <w:r w:rsidRPr="00C24357">
        <w:rPr>
          <w:rFonts w:ascii="Arial" w:hAnsi="Arial" w:cs="Arial"/>
          <w:b/>
          <w:bCs/>
        </w:rPr>
        <w:t xml:space="preserve">: </w:t>
      </w:r>
      <w:r w:rsidRPr="00C24357">
        <w:rPr>
          <w:rFonts w:ascii="Arial" w:hAnsi="Arial" w:cs="Arial"/>
          <w:bCs/>
        </w:rPr>
        <w:t xml:space="preserve">Training initiatives to </w:t>
      </w:r>
      <w:r w:rsidRPr="00C24357">
        <w:rPr>
          <w:rFonts w:ascii="Arial" w:hAnsi="Arial" w:cs="Arial"/>
        </w:rPr>
        <w:t>increase access to the physical and virtual environment for people with disabilities and their families/caregivers.</w:t>
      </w:r>
      <w:r w:rsidR="00A52E92" w:rsidRPr="00C24357">
        <w:rPr>
          <w:rFonts w:ascii="Arial" w:hAnsi="Arial" w:cs="Arial"/>
        </w:rPr>
        <w:t xml:space="preserve"> Proposals that specifically address increasing cognitive accessibility in the development and delivery of training and in training materials are especially encouraged.</w:t>
      </w:r>
    </w:p>
    <w:p w14:paraId="30C1B957" w14:textId="5841C938" w:rsidR="007A0F92" w:rsidRPr="00C24357" w:rsidRDefault="00EC273D" w:rsidP="00EF4DF2">
      <w:pPr>
        <w:pStyle w:val="ListParagraph"/>
        <w:numPr>
          <w:ilvl w:val="0"/>
          <w:numId w:val="6"/>
        </w:numPr>
        <w:spacing w:after="240" w:line="240" w:lineRule="auto"/>
        <w:ind w:left="360"/>
        <w:contextualSpacing w:val="0"/>
        <w:rPr>
          <w:rFonts w:ascii="Arial" w:hAnsi="Arial" w:cs="Arial"/>
        </w:rPr>
      </w:pPr>
      <w:r w:rsidRPr="00C24357">
        <w:rPr>
          <w:rFonts w:ascii="Arial" w:hAnsi="Arial" w:cs="Arial"/>
          <w:b/>
        </w:rPr>
        <w:t>FIELD INITIATED:</w:t>
      </w:r>
      <w:r w:rsidRPr="00C24357">
        <w:rPr>
          <w:rFonts w:ascii="Arial" w:hAnsi="Arial" w:cs="Arial"/>
        </w:rPr>
        <w:t xml:space="preserve"> </w:t>
      </w:r>
      <w:r w:rsidR="00A52E92" w:rsidRPr="00C24357">
        <w:rPr>
          <w:rFonts w:ascii="Arial" w:hAnsi="Arial" w:cs="Arial"/>
        </w:rPr>
        <w:t>We recognize that o</w:t>
      </w:r>
      <w:r w:rsidRPr="00C24357">
        <w:rPr>
          <w:rFonts w:ascii="Arial" w:hAnsi="Arial" w:cs="Arial"/>
        </w:rPr>
        <w:t xml:space="preserve">ther gaps </w:t>
      </w:r>
      <w:r w:rsidR="00A52E92" w:rsidRPr="00C24357">
        <w:rPr>
          <w:rFonts w:ascii="Arial" w:hAnsi="Arial" w:cs="Arial"/>
        </w:rPr>
        <w:t>may arise</w:t>
      </w:r>
      <w:r w:rsidRPr="00C24357">
        <w:rPr>
          <w:rFonts w:ascii="Arial" w:hAnsi="Arial" w:cs="Arial"/>
        </w:rPr>
        <w:t xml:space="preserve"> in </w:t>
      </w:r>
      <w:r w:rsidR="00A52E92" w:rsidRPr="00C24357">
        <w:rPr>
          <w:rFonts w:ascii="Arial" w:hAnsi="Arial" w:cs="Arial"/>
        </w:rPr>
        <w:t xml:space="preserve">the </w:t>
      </w:r>
      <w:r w:rsidRPr="00C24357">
        <w:rPr>
          <w:rFonts w:ascii="Arial" w:hAnsi="Arial" w:cs="Arial"/>
        </w:rPr>
        <w:t>training available to address issues of disability services and supports</w:t>
      </w:r>
      <w:r w:rsidR="00A52E92" w:rsidRPr="00C24357">
        <w:rPr>
          <w:rFonts w:ascii="Arial" w:hAnsi="Arial" w:cs="Arial"/>
        </w:rPr>
        <w:t>.</w:t>
      </w:r>
      <w:r w:rsidRPr="00C24357">
        <w:rPr>
          <w:rFonts w:ascii="Arial" w:hAnsi="Arial" w:cs="Arial"/>
        </w:rPr>
        <w:t xml:space="preserve"> Applicants may identify an area of critical need not listed, that is currently unmet, and propose a training plan to address it</w:t>
      </w:r>
      <w:r w:rsidR="00A52E92" w:rsidRPr="00C24357">
        <w:rPr>
          <w:rFonts w:ascii="Arial" w:hAnsi="Arial" w:cs="Arial"/>
        </w:rPr>
        <w:t>.  Field initiated proposals must provide clear evidence to substantiate th</w:t>
      </w:r>
      <w:r w:rsidR="00B13D12" w:rsidRPr="00C24357">
        <w:rPr>
          <w:rFonts w:ascii="Arial" w:hAnsi="Arial" w:cs="Arial"/>
        </w:rPr>
        <w:t>e identified need, and must describe the methodology used to gather and</w:t>
      </w:r>
      <w:r w:rsidR="007A0F92" w:rsidRPr="00C24357">
        <w:rPr>
          <w:rFonts w:ascii="Arial" w:hAnsi="Arial" w:cs="Arial"/>
        </w:rPr>
        <w:t xml:space="preserve"> validate the evidence provided.</w:t>
      </w:r>
    </w:p>
    <w:p w14:paraId="1FCC2A7F" w14:textId="727F8F28" w:rsidR="002B25A9" w:rsidRPr="00C24357" w:rsidRDefault="00BE67C2" w:rsidP="00EF4DF2">
      <w:pPr>
        <w:pStyle w:val="Heading2"/>
      </w:pPr>
      <w:r w:rsidRPr="00C24357">
        <w:t>Guidelines</w:t>
      </w:r>
      <w:r w:rsidR="00012E26" w:rsidRPr="00C24357">
        <w:t xml:space="preserve"> for </w:t>
      </w:r>
      <w:r w:rsidR="00A868BC" w:rsidRPr="00C24357">
        <w:t>Proposal Submission</w:t>
      </w:r>
    </w:p>
    <w:p w14:paraId="2586CB6F" w14:textId="1D38C985" w:rsidR="00606F35" w:rsidRPr="00C24357" w:rsidRDefault="008A197F" w:rsidP="00EF4DF2">
      <w:pPr>
        <w:widowControl/>
        <w:tabs>
          <w:tab w:val="left" w:pos="360"/>
        </w:tabs>
        <w:spacing w:after="240"/>
        <w:rPr>
          <w:rFonts w:cs="Arial"/>
        </w:rPr>
      </w:pPr>
      <w:r w:rsidRPr="00C24357">
        <w:rPr>
          <w:rStyle w:val="apple-style-span"/>
          <w:rFonts w:cs="Arial"/>
          <w:bCs/>
          <w:iCs/>
        </w:rPr>
        <w:t>I</w:t>
      </w:r>
      <w:r w:rsidR="00485541" w:rsidRPr="00C24357">
        <w:rPr>
          <w:rStyle w:val="apple-style-span"/>
          <w:rFonts w:cs="Arial"/>
          <w:bCs/>
          <w:iCs/>
        </w:rPr>
        <w:t xml:space="preserve">OTI funds will be allocated </w:t>
      </w:r>
      <w:r w:rsidR="0097129C" w:rsidRPr="00C24357">
        <w:rPr>
          <w:rStyle w:val="apple-style-span"/>
          <w:rFonts w:cs="Arial"/>
          <w:bCs/>
          <w:iCs/>
        </w:rPr>
        <w:t xml:space="preserve">on a 3-year project cycle starting July 1, 2019, to projects that address critical training gaps for Utah's disability community in the areas identified in this Request for Proposal (RFP). </w:t>
      </w:r>
      <w:r w:rsidR="0010271E" w:rsidRPr="00C24357">
        <w:rPr>
          <w:rStyle w:val="apple-style-span"/>
          <w:rFonts w:cs="Arial"/>
          <w:bCs/>
          <w:iCs/>
        </w:rPr>
        <w:t xml:space="preserve">Using a blind review process, </w:t>
      </w:r>
      <w:r w:rsidR="0010271E" w:rsidRPr="00C24357">
        <w:rPr>
          <w:rFonts w:cs="Arial"/>
          <w:bCs/>
        </w:rPr>
        <w:t>p</w:t>
      </w:r>
      <w:r w:rsidR="0097129C" w:rsidRPr="00C24357">
        <w:rPr>
          <w:rFonts w:cs="Arial"/>
          <w:bCs/>
        </w:rPr>
        <w:t xml:space="preserve">roposals will be evaluated individually, on their own merits, </w:t>
      </w:r>
      <w:r w:rsidR="003E2773" w:rsidRPr="00C24357">
        <w:rPr>
          <w:rFonts w:cs="Arial"/>
          <w:bCs/>
        </w:rPr>
        <w:t xml:space="preserve">according to </w:t>
      </w:r>
      <w:r w:rsidR="0097129C" w:rsidRPr="00C24357">
        <w:rPr>
          <w:rFonts w:cs="Arial"/>
          <w:bCs/>
        </w:rPr>
        <w:t xml:space="preserve">how well they address </w:t>
      </w:r>
      <w:r w:rsidR="003E2773" w:rsidRPr="00C24357">
        <w:rPr>
          <w:rFonts w:cs="Arial"/>
          <w:bCs/>
        </w:rPr>
        <w:t xml:space="preserve">the criteria set forth in this </w:t>
      </w:r>
      <w:r w:rsidR="0097129C" w:rsidRPr="00C24357">
        <w:rPr>
          <w:rFonts w:cs="Arial"/>
          <w:bCs/>
        </w:rPr>
        <w:t>RFP</w:t>
      </w:r>
      <w:r w:rsidR="003E2773" w:rsidRPr="00C24357">
        <w:rPr>
          <w:rFonts w:cs="Arial"/>
          <w:bCs/>
        </w:rPr>
        <w:t xml:space="preserve">.  </w:t>
      </w:r>
      <w:r w:rsidR="003E2773" w:rsidRPr="00C24357">
        <w:rPr>
          <w:rFonts w:cs="Arial"/>
        </w:rPr>
        <w:t>An electronic copy of this RFP can be accessed online at</w:t>
      </w:r>
      <w:r w:rsidR="00A9249D" w:rsidRPr="00C24357">
        <w:rPr>
          <w:rFonts w:cs="Arial"/>
        </w:rPr>
        <w:t xml:space="preserve"> the </w:t>
      </w:r>
      <w:hyperlink r:id="rId12" w:history="1">
        <w:r w:rsidR="00A9249D" w:rsidRPr="00C24357">
          <w:rPr>
            <w:rStyle w:val="Hyperlink"/>
            <w:rFonts w:cs="Arial"/>
          </w:rPr>
          <w:t>IOTI website</w:t>
        </w:r>
      </w:hyperlink>
      <w:r w:rsidR="00606F35" w:rsidRPr="00C24357">
        <w:rPr>
          <w:rFonts w:cs="Arial"/>
        </w:rPr>
        <w:t>.</w:t>
      </w:r>
      <w:r w:rsidR="00397466" w:rsidRPr="00C24357">
        <w:rPr>
          <w:rFonts w:cs="Arial"/>
        </w:rPr>
        <w:t xml:space="preserve"> </w:t>
      </w:r>
      <w:r w:rsidR="00606F35" w:rsidRPr="00C24357">
        <w:rPr>
          <w:rStyle w:val="Strong"/>
          <w:b w:val="0"/>
          <w:i/>
        </w:rPr>
        <w:t>Proposals that fail to c</w:t>
      </w:r>
      <w:r w:rsidR="00B1355C" w:rsidRPr="00C24357">
        <w:rPr>
          <w:rStyle w:val="Strong"/>
          <w:b w:val="0"/>
          <w:i/>
        </w:rPr>
        <w:t>omply with the</w:t>
      </w:r>
      <w:r w:rsidR="00606F35" w:rsidRPr="00C24357">
        <w:rPr>
          <w:rStyle w:val="Strong"/>
          <w:b w:val="0"/>
          <w:i/>
        </w:rPr>
        <w:t xml:space="preserve">se guidelines or the proposal </w:t>
      </w:r>
      <w:r w:rsidR="00A868BC" w:rsidRPr="00C24357">
        <w:rPr>
          <w:rStyle w:val="Strong"/>
          <w:b w:val="0"/>
          <w:i/>
        </w:rPr>
        <w:t>formatting criteria</w:t>
      </w:r>
      <w:r w:rsidR="00606F35" w:rsidRPr="00C24357">
        <w:rPr>
          <w:rStyle w:val="Strong"/>
          <w:b w:val="0"/>
          <w:i/>
        </w:rPr>
        <w:t xml:space="preserve"> described b</w:t>
      </w:r>
      <w:r w:rsidR="00B1355C" w:rsidRPr="00C24357">
        <w:rPr>
          <w:rStyle w:val="Strong"/>
          <w:b w:val="0"/>
          <w:i/>
        </w:rPr>
        <w:t>elow will not be reviewed</w:t>
      </w:r>
      <w:r w:rsidR="00606F35" w:rsidRPr="00C24357">
        <w:rPr>
          <w:rStyle w:val="Strong"/>
          <w:b w:val="0"/>
          <w:i/>
        </w:rPr>
        <w:t>.</w:t>
      </w:r>
    </w:p>
    <w:p w14:paraId="5FCD268C" w14:textId="77777777" w:rsidR="002B25A9" w:rsidRPr="00C24357" w:rsidRDefault="002B25A9" w:rsidP="00EF4DF2">
      <w:pPr>
        <w:pStyle w:val="Heading2"/>
      </w:pPr>
      <w:r w:rsidRPr="00C24357">
        <w:t>Eligible Applican</w:t>
      </w:r>
      <w:r w:rsidR="00350822" w:rsidRPr="00C24357">
        <w:t>ts</w:t>
      </w:r>
    </w:p>
    <w:p w14:paraId="0D168D2E" w14:textId="283EF4D1" w:rsidR="002056C2" w:rsidRPr="00C24357" w:rsidRDefault="002B25A9" w:rsidP="00EF4DF2">
      <w:pPr>
        <w:keepLines/>
        <w:widowControl/>
        <w:spacing w:after="240"/>
        <w:rPr>
          <w:rFonts w:cs="Arial"/>
        </w:rPr>
      </w:pPr>
      <w:r w:rsidRPr="00C24357">
        <w:rPr>
          <w:rFonts w:cs="Arial"/>
          <w:bCs/>
        </w:rPr>
        <w:t>P</w:t>
      </w:r>
      <w:r w:rsidR="00350822" w:rsidRPr="00C24357">
        <w:rPr>
          <w:rFonts w:cs="Arial"/>
        </w:rPr>
        <w:t>ublic agencies</w:t>
      </w:r>
      <w:r w:rsidR="00003FB2" w:rsidRPr="00C24357">
        <w:rPr>
          <w:rFonts w:cs="Arial"/>
        </w:rPr>
        <w:t>,</w:t>
      </w:r>
      <w:r w:rsidR="00350822" w:rsidRPr="00C24357">
        <w:rPr>
          <w:rFonts w:cs="Arial"/>
        </w:rPr>
        <w:t xml:space="preserve"> </w:t>
      </w:r>
      <w:r w:rsidR="00606F35" w:rsidRPr="00C24357">
        <w:rPr>
          <w:rFonts w:cs="Arial"/>
        </w:rPr>
        <w:t>non</w:t>
      </w:r>
      <w:r w:rsidR="00350822" w:rsidRPr="00C24357">
        <w:rPr>
          <w:rFonts w:cs="Arial"/>
        </w:rPr>
        <w:t>profit</w:t>
      </w:r>
      <w:r w:rsidR="00606F35" w:rsidRPr="00C24357">
        <w:rPr>
          <w:rFonts w:cs="Arial"/>
        </w:rPr>
        <w:t xml:space="preserve">s, or private for-profit </w:t>
      </w:r>
      <w:r w:rsidR="00350822" w:rsidRPr="00C24357">
        <w:rPr>
          <w:rFonts w:cs="Arial"/>
        </w:rPr>
        <w:t>organizations</w:t>
      </w:r>
      <w:r w:rsidR="00C45E64" w:rsidRPr="00C24357">
        <w:rPr>
          <w:rFonts w:cs="Arial"/>
        </w:rPr>
        <w:t xml:space="preserve"> may apply</w:t>
      </w:r>
      <w:r w:rsidR="00350822" w:rsidRPr="00C24357">
        <w:rPr>
          <w:rFonts w:cs="Arial"/>
        </w:rPr>
        <w:t>.</w:t>
      </w:r>
      <w:r w:rsidR="008A197F" w:rsidRPr="00C24357">
        <w:rPr>
          <w:rFonts w:cs="Arial"/>
        </w:rPr>
        <w:t xml:space="preserve"> </w:t>
      </w:r>
      <w:r w:rsidR="00350822" w:rsidRPr="00C24357">
        <w:rPr>
          <w:rFonts w:cs="Arial"/>
        </w:rPr>
        <w:t xml:space="preserve">Applicant agencies must be legally </w:t>
      </w:r>
      <w:r w:rsidR="00350822" w:rsidRPr="00C24357">
        <w:rPr>
          <w:rFonts w:cs="Arial"/>
          <w:bCs/>
        </w:rPr>
        <w:t>incorporated</w:t>
      </w:r>
      <w:r w:rsidR="00350822" w:rsidRPr="00C24357">
        <w:rPr>
          <w:rFonts w:cs="Arial"/>
        </w:rPr>
        <w:t xml:space="preserve"> in the state of Utah and </w:t>
      </w:r>
      <w:r w:rsidR="00606F35" w:rsidRPr="00C24357">
        <w:rPr>
          <w:rFonts w:cs="Arial"/>
        </w:rPr>
        <w:t xml:space="preserve">must be </w:t>
      </w:r>
      <w:r w:rsidR="00350822" w:rsidRPr="00C24357">
        <w:rPr>
          <w:rFonts w:cs="Arial"/>
        </w:rPr>
        <w:t xml:space="preserve">able to furnish proof of Worker’s Compensation and other </w:t>
      </w:r>
      <w:r w:rsidR="007A6B5B" w:rsidRPr="00C24357">
        <w:rPr>
          <w:rFonts w:cs="Arial"/>
        </w:rPr>
        <w:t xml:space="preserve">required </w:t>
      </w:r>
      <w:r w:rsidR="00350822" w:rsidRPr="00C24357">
        <w:rPr>
          <w:rFonts w:cs="Arial"/>
          <w:bCs/>
        </w:rPr>
        <w:t>insurance</w:t>
      </w:r>
      <w:r w:rsidR="007A6B5B" w:rsidRPr="00C24357">
        <w:rPr>
          <w:rFonts w:cs="Arial"/>
          <w:bCs/>
        </w:rPr>
        <w:t xml:space="preserve"> if necessary</w:t>
      </w:r>
      <w:r w:rsidR="00350822" w:rsidRPr="00C24357">
        <w:rPr>
          <w:rFonts w:cs="Arial"/>
        </w:rPr>
        <w:t>.</w:t>
      </w:r>
    </w:p>
    <w:p w14:paraId="1755222C" w14:textId="3BEDCAF7" w:rsidR="00411843" w:rsidRPr="00C24357" w:rsidRDefault="00791A45" w:rsidP="00EF4DF2">
      <w:pPr>
        <w:pStyle w:val="Heading2"/>
      </w:pPr>
      <w:r w:rsidRPr="00C24357">
        <w:t xml:space="preserve">General Requirements and </w:t>
      </w:r>
      <w:r w:rsidR="00411843" w:rsidRPr="00C24357">
        <w:t>Priority Guidance</w:t>
      </w:r>
    </w:p>
    <w:p w14:paraId="4B453F63" w14:textId="586ECAED" w:rsidR="00411843" w:rsidRPr="00C24357" w:rsidRDefault="00411843" w:rsidP="00EF4DF2">
      <w:pPr>
        <w:spacing w:after="240"/>
        <w:rPr>
          <w:rFonts w:cs="Arial"/>
        </w:rPr>
      </w:pPr>
      <w:r w:rsidRPr="00C24357">
        <w:rPr>
          <w:rFonts w:cs="Arial"/>
        </w:rPr>
        <w:t xml:space="preserve">Priority will be given to applications that address the needs of more than one agency or consumer group and </w:t>
      </w:r>
      <w:r w:rsidR="00AF2700" w:rsidRPr="00C24357">
        <w:rPr>
          <w:rFonts w:cs="Arial"/>
        </w:rPr>
        <w:t>have</w:t>
      </w:r>
      <w:r w:rsidR="00CE1FB5" w:rsidRPr="00C24357">
        <w:rPr>
          <w:rFonts w:cs="Arial"/>
        </w:rPr>
        <w:t xml:space="preserve"> a</w:t>
      </w:r>
      <w:r w:rsidR="00AF2700" w:rsidRPr="00C24357">
        <w:rPr>
          <w:rFonts w:cs="Arial"/>
        </w:rPr>
        <w:t xml:space="preserve"> clear</w:t>
      </w:r>
      <w:r w:rsidR="00CE1FB5" w:rsidRPr="00C24357">
        <w:rPr>
          <w:rFonts w:cs="Arial"/>
        </w:rPr>
        <w:t xml:space="preserve"> plan</w:t>
      </w:r>
      <w:r w:rsidR="00AF2700" w:rsidRPr="00C24357">
        <w:rPr>
          <w:rFonts w:cs="Arial"/>
        </w:rPr>
        <w:t xml:space="preserve"> to address the needs of </w:t>
      </w:r>
      <w:r w:rsidRPr="00C24357">
        <w:rPr>
          <w:rFonts w:cs="Arial"/>
        </w:rPr>
        <w:t xml:space="preserve">underserved </w:t>
      </w:r>
      <w:r w:rsidR="00AF2700" w:rsidRPr="00C24357">
        <w:rPr>
          <w:rFonts w:cs="Arial"/>
        </w:rPr>
        <w:t xml:space="preserve">geographic </w:t>
      </w:r>
      <w:r w:rsidRPr="00C24357">
        <w:rPr>
          <w:rFonts w:cs="Arial"/>
        </w:rPr>
        <w:t xml:space="preserve">areas </w:t>
      </w:r>
      <w:r w:rsidR="00AF2700" w:rsidRPr="00C24357">
        <w:rPr>
          <w:rFonts w:cs="Arial"/>
        </w:rPr>
        <w:t xml:space="preserve">and populations in </w:t>
      </w:r>
      <w:r w:rsidRPr="00C24357">
        <w:rPr>
          <w:rFonts w:cs="Arial"/>
        </w:rPr>
        <w:t>the state</w:t>
      </w:r>
      <w:r w:rsidR="00AF2700" w:rsidRPr="00C24357">
        <w:rPr>
          <w:rFonts w:cs="Arial"/>
        </w:rPr>
        <w:t xml:space="preserve"> of Utah</w:t>
      </w:r>
      <w:r w:rsidRPr="00C24357">
        <w:rPr>
          <w:rFonts w:cs="Arial"/>
        </w:rPr>
        <w:t xml:space="preserve">. All </w:t>
      </w:r>
      <w:r w:rsidR="00791A45" w:rsidRPr="00C24357">
        <w:rPr>
          <w:rFonts w:cs="Arial"/>
        </w:rPr>
        <w:t xml:space="preserve">applicants </w:t>
      </w:r>
      <w:r w:rsidR="00F2153B" w:rsidRPr="00C24357">
        <w:rPr>
          <w:rFonts w:cs="Arial"/>
        </w:rPr>
        <w:t xml:space="preserve">must provide a clear </w:t>
      </w:r>
      <w:r w:rsidR="00CE1FB5" w:rsidRPr="00C24357">
        <w:rPr>
          <w:rFonts w:cs="Arial"/>
        </w:rPr>
        <w:t>strategy</w:t>
      </w:r>
      <w:r w:rsidR="00F2153B" w:rsidRPr="00C24357">
        <w:rPr>
          <w:rFonts w:cs="Arial"/>
        </w:rPr>
        <w:t xml:space="preserve"> to </w:t>
      </w:r>
      <w:r w:rsidR="00791A45" w:rsidRPr="00C24357">
        <w:rPr>
          <w:rFonts w:cs="Arial"/>
        </w:rPr>
        <w:t xml:space="preserve">proactively </w:t>
      </w:r>
      <w:r w:rsidR="00F2153B" w:rsidRPr="00C24357">
        <w:rPr>
          <w:rFonts w:cs="Arial"/>
        </w:rPr>
        <w:t>address</w:t>
      </w:r>
      <w:r w:rsidRPr="00C24357">
        <w:rPr>
          <w:rFonts w:cs="Arial"/>
        </w:rPr>
        <w:t xml:space="preserve"> issues of cultural and linguist</w:t>
      </w:r>
      <w:r w:rsidR="000F556E" w:rsidRPr="00C24357">
        <w:rPr>
          <w:rFonts w:cs="Arial"/>
        </w:rPr>
        <w:t xml:space="preserve">ic diversity in their training. Applicants should discuss </w:t>
      </w:r>
      <w:r w:rsidRPr="00C24357">
        <w:rPr>
          <w:rFonts w:cs="Arial"/>
        </w:rPr>
        <w:t xml:space="preserve">how they will ensure that their training delivery, dissemination, and materials </w:t>
      </w:r>
      <w:r w:rsidR="000F556E" w:rsidRPr="00C24357">
        <w:rPr>
          <w:rFonts w:cs="Arial"/>
        </w:rPr>
        <w:t xml:space="preserve">are culturally and linguistically appropriate for their intended audience (see: </w:t>
      </w:r>
      <w:hyperlink r:id="rId13" w:history="1">
        <w:r w:rsidR="00041E16" w:rsidRPr="00C24357">
          <w:rPr>
            <w:rStyle w:val="Hyperlink"/>
            <w:rFonts w:cs="Arial"/>
          </w:rPr>
          <w:t>“Creating Materials and Approaches to Training that are Culturally and Linguistically Appropriate for the Intended Audience</w:t>
        </w:r>
        <w:r w:rsidR="00280914" w:rsidRPr="00C24357">
          <w:rPr>
            <w:rStyle w:val="Hyperlink"/>
            <w:rFonts w:cs="Arial"/>
          </w:rPr>
          <w:t>”</w:t>
        </w:r>
      </w:hyperlink>
      <w:r w:rsidR="00280914" w:rsidRPr="00C24357">
        <w:rPr>
          <w:rFonts w:cs="Arial"/>
        </w:rPr>
        <w:t>)</w:t>
      </w:r>
      <w:r w:rsidR="00AF2700" w:rsidRPr="00C24357">
        <w:rPr>
          <w:rFonts w:cs="Arial"/>
        </w:rPr>
        <w:t xml:space="preserve">. </w:t>
      </w:r>
      <w:r w:rsidR="00280914" w:rsidRPr="00C24357">
        <w:rPr>
          <w:rFonts w:cs="Arial"/>
        </w:rPr>
        <w:t xml:space="preserve">Applicants should also </w:t>
      </w:r>
      <w:r w:rsidR="00AF2700" w:rsidRPr="00C24357">
        <w:rPr>
          <w:rFonts w:cs="Arial"/>
        </w:rPr>
        <w:t>articulate how they will ensure that t</w:t>
      </w:r>
      <w:r w:rsidR="00280914" w:rsidRPr="00C24357">
        <w:rPr>
          <w:rFonts w:cs="Arial"/>
        </w:rPr>
        <w:t xml:space="preserve">raining materials, delivery, and dissemination methods will meet </w:t>
      </w:r>
      <w:r w:rsidRPr="00C24357">
        <w:rPr>
          <w:rFonts w:cs="Arial"/>
        </w:rPr>
        <w:t xml:space="preserve">the most current ADA guidelines for accessibility. The project must ensure that </w:t>
      </w:r>
      <w:r w:rsidRPr="00C24357">
        <w:rPr>
          <w:rFonts w:cs="Arial"/>
          <w:u w:val="single"/>
        </w:rPr>
        <w:t>all</w:t>
      </w:r>
      <w:r w:rsidRPr="00C24357">
        <w:rPr>
          <w:rFonts w:cs="Arial"/>
        </w:rPr>
        <w:t xml:space="preserve"> products are accessible including Word documents, PowerPoint, videos, PDF, and/or Excel. Information and training on accessibility is available at </w:t>
      </w:r>
      <w:r w:rsidR="00A9249D" w:rsidRPr="00C24357">
        <w:rPr>
          <w:rFonts w:cs="Arial"/>
        </w:rPr>
        <w:t xml:space="preserve">the </w:t>
      </w:r>
      <w:hyperlink r:id="rId14" w:history="1">
        <w:proofErr w:type="spellStart"/>
        <w:r w:rsidR="00A9249D" w:rsidRPr="00C24357">
          <w:rPr>
            <w:rStyle w:val="Hyperlink"/>
            <w:rFonts w:cs="Arial"/>
          </w:rPr>
          <w:t>WebAIM</w:t>
        </w:r>
        <w:proofErr w:type="spellEnd"/>
        <w:r w:rsidR="00A9249D" w:rsidRPr="00C24357">
          <w:rPr>
            <w:rStyle w:val="Hyperlink"/>
            <w:rFonts w:cs="Arial"/>
          </w:rPr>
          <w:t xml:space="preserve"> website</w:t>
        </w:r>
      </w:hyperlink>
      <w:r w:rsidRPr="00C24357">
        <w:rPr>
          <w:rFonts w:cs="Arial"/>
        </w:rPr>
        <w:t xml:space="preserve">. </w:t>
      </w:r>
    </w:p>
    <w:p w14:paraId="05B97FCB" w14:textId="77777777" w:rsidR="002B25A9" w:rsidRPr="00E50FFF" w:rsidRDefault="00A5057E" w:rsidP="00EF4DF2">
      <w:pPr>
        <w:pStyle w:val="Heading2"/>
      </w:pPr>
      <w:r w:rsidRPr="00E50FFF">
        <w:t>Submission</w:t>
      </w:r>
      <w:r w:rsidR="00350822" w:rsidRPr="00E50FFF">
        <w:t xml:space="preserve"> Requirements</w:t>
      </w:r>
    </w:p>
    <w:p w14:paraId="0A6F8834" w14:textId="064B531E" w:rsidR="00926D13" w:rsidRPr="00C24357" w:rsidRDefault="00350822" w:rsidP="00EF4DF2">
      <w:pPr>
        <w:widowControl/>
        <w:spacing w:after="240"/>
        <w:rPr>
          <w:rFonts w:cs="Arial"/>
        </w:rPr>
      </w:pPr>
      <w:r w:rsidRPr="00C24357">
        <w:rPr>
          <w:rFonts w:cs="Arial"/>
        </w:rPr>
        <w:t>Responding to this</w:t>
      </w:r>
      <w:r w:rsidRPr="00C24357">
        <w:rPr>
          <w:rFonts w:cs="Arial"/>
          <w:b/>
          <w:bCs/>
        </w:rPr>
        <w:t xml:space="preserve"> </w:t>
      </w:r>
      <w:r w:rsidRPr="00C24357">
        <w:rPr>
          <w:rFonts w:cs="Arial"/>
          <w:bCs/>
          <w:iCs/>
        </w:rPr>
        <w:t>RFP</w:t>
      </w:r>
      <w:r w:rsidRPr="00C24357">
        <w:rPr>
          <w:rFonts w:cs="Arial"/>
          <w:b/>
          <w:bCs/>
        </w:rPr>
        <w:t xml:space="preserve"> </w:t>
      </w:r>
      <w:r w:rsidRPr="00C24357">
        <w:rPr>
          <w:rFonts w:cs="Arial"/>
        </w:rPr>
        <w:t xml:space="preserve">is a </w:t>
      </w:r>
      <w:r w:rsidR="0097129C" w:rsidRPr="00C24357">
        <w:rPr>
          <w:rFonts w:cs="Arial"/>
          <w:b/>
        </w:rPr>
        <w:t xml:space="preserve">single-step </w:t>
      </w:r>
      <w:r w:rsidRPr="00C24357">
        <w:rPr>
          <w:rFonts w:cs="Arial"/>
          <w:b/>
        </w:rPr>
        <w:t>process</w:t>
      </w:r>
      <w:r w:rsidR="0097129C" w:rsidRPr="00C24357">
        <w:rPr>
          <w:rFonts w:cs="Arial"/>
        </w:rPr>
        <w:t xml:space="preserve">. Eligible applicants are invited to submit a </w:t>
      </w:r>
      <w:r w:rsidRPr="00C24357">
        <w:rPr>
          <w:rFonts w:cs="Arial"/>
        </w:rPr>
        <w:t xml:space="preserve">full </w:t>
      </w:r>
      <w:r w:rsidR="00463988" w:rsidRPr="00C24357">
        <w:rPr>
          <w:rFonts w:cs="Arial"/>
        </w:rPr>
        <w:t xml:space="preserve">project proposal </w:t>
      </w:r>
      <w:r w:rsidR="0097129C" w:rsidRPr="00C24357">
        <w:rPr>
          <w:rFonts w:cs="Arial"/>
        </w:rPr>
        <w:t xml:space="preserve">addressing the </w:t>
      </w:r>
      <w:r w:rsidR="00463988" w:rsidRPr="00C24357">
        <w:rPr>
          <w:rFonts w:cs="Arial"/>
        </w:rPr>
        <w:t xml:space="preserve">criteria below. </w:t>
      </w:r>
      <w:r w:rsidR="0060267F" w:rsidRPr="00C24357">
        <w:rPr>
          <w:rFonts w:cs="Arial"/>
        </w:rPr>
        <w:t xml:space="preserve">The full proposal (unbound and suitable for duplication) </w:t>
      </w:r>
      <w:r w:rsidR="0060267F" w:rsidRPr="00C24357">
        <w:rPr>
          <w:rFonts w:cs="Arial"/>
          <w:b/>
          <w:bCs/>
        </w:rPr>
        <w:t>must be RECEIVED (via email, Fax</w:t>
      </w:r>
      <w:r w:rsidR="000121DE">
        <w:rPr>
          <w:rFonts w:cs="Arial"/>
          <w:b/>
          <w:bCs/>
        </w:rPr>
        <w:t>,</w:t>
      </w:r>
      <w:r w:rsidR="0060267F" w:rsidRPr="00C24357">
        <w:rPr>
          <w:rFonts w:cs="Arial"/>
          <w:b/>
          <w:bCs/>
        </w:rPr>
        <w:t xml:space="preserve"> or hand delivered) by 5:00PM on or before April 15, 2019.</w:t>
      </w:r>
      <w:r w:rsidR="0060267F" w:rsidRPr="00C24357">
        <w:rPr>
          <w:rFonts w:cs="Arial"/>
        </w:rPr>
        <w:t xml:space="preserve"> Full proposals may be emailed as an attachment in Microsoft Word or PDF format to </w:t>
      </w:r>
      <w:hyperlink r:id="rId15" w:history="1">
        <w:r w:rsidR="0060267F" w:rsidRPr="00C24357">
          <w:rPr>
            <w:rStyle w:val="Hyperlink"/>
            <w:rFonts w:cs="Arial"/>
            <w:color w:val="auto"/>
            <w:u w:val="none"/>
          </w:rPr>
          <w:t>sharon.weston@usu.edu</w:t>
        </w:r>
      </w:hyperlink>
      <w:r w:rsidR="00CB4AA8" w:rsidRPr="00C24357">
        <w:rPr>
          <w:rFonts w:cs="Arial"/>
        </w:rPr>
        <w:t xml:space="preserve"> or faxed to 435-797-3944. </w:t>
      </w:r>
      <w:r w:rsidR="00CC6209" w:rsidRPr="00C24357">
        <w:rPr>
          <w:rFonts w:cs="Arial"/>
        </w:rPr>
        <w:t>Please note that proposals submitted electronically will be p</w:t>
      </w:r>
      <w:r w:rsidR="00CB4AA8" w:rsidRPr="00C24357">
        <w:rPr>
          <w:rFonts w:cs="Arial"/>
        </w:rPr>
        <w:t xml:space="preserve">rinted in the format received. </w:t>
      </w:r>
      <w:r w:rsidR="00CC6209" w:rsidRPr="00C24357">
        <w:rPr>
          <w:rFonts w:cs="Arial"/>
        </w:rPr>
        <w:t xml:space="preserve">IOTI staff will not be responsible for reformatting attachments in any way. </w:t>
      </w:r>
      <w:r w:rsidR="00926D13" w:rsidRPr="00C24357">
        <w:rPr>
          <w:rFonts w:cs="Arial"/>
        </w:rPr>
        <w:t>Full proposals submitted by surface mail must be postmarked on or before the due date and be addressed to Sharon Weston, IOTI Staff Assistant, Center for Persons with Disabilities, Utah State University, 6808 Old Main Hill, Logan, UT  84322-6808. Applicants are responsible for ensuring that full proposals are submitted well in advance of the due date. Proposals received after 5 p</w:t>
      </w:r>
      <w:r w:rsidR="000121DE">
        <w:rPr>
          <w:rFonts w:cs="Arial"/>
        </w:rPr>
        <w:t>.</w:t>
      </w:r>
      <w:r w:rsidR="00926D13" w:rsidRPr="00C24357">
        <w:rPr>
          <w:rFonts w:cs="Arial"/>
        </w:rPr>
        <w:t>m</w:t>
      </w:r>
      <w:r w:rsidR="000121DE">
        <w:rPr>
          <w:rFonts w:cs="Arial"/>
        </w:rPr>
        <w:t>.</w:t>
      </w:r>
      <w:r w:rsidR="00926D13" w:rsidRPr="00C24357">
        <w:rPr>
          <w:rFonts w:cs="Arial"/>
        </w:rPr>
        <w:t xml:space="preserve"> on the due date or postmarked after the due date will be classified as late and will not be considered in the current competition. All supporting materials, such as the letters of support, must also be received or postmarked by the due date. </w:t>
      </w:r>
    </w:p>
    <w:p w14:paraId="2A2D5DF5" w14:textId="097251B3" w:rsidR="00D93070" w:rsidRPr="00C24357" w:rsidRDefault="00F068B0" w:rsidP="00EF4DF2">
      <w:pPr>
        <w:pStyle w:val="Heading2"/>
      </w:pPr>
      <w:r w:rsidRPr="00C24357">
        <w:t>Review and Selection Process</w:t>
      </w:r>
    </w:p>
    <w:p w14:paraId="0D6FBB63" w14:textId="779AC8E9" w:rsidR="00F068B0" w:rsidRPr="00C24357" w:rsidRDefault="00223A33" w:rsidP="00EF4DF2">
      <w:pPr>
        <w:widowControl/>
        <w:spacing w:after="240"/>
        <w:rPr>
          <w:rFonts w:cs="Arial"/>
        </w:rPr>
      </w:pPr>
      <w:r w:rsidRPr="00C24357">
        <w:rPr>
          <w:rFonts w:cs="Arial"/>
        </w:rPr>
        <w:t>All proposals will be reviewed by USU staff to ensure compliance with the basic form</w:t>
      </w:r>
      <w:r w:rsidR="00CB4AA8" w:rsidRPr="00C24357">
        <w:rPr>
          <w:rFonts w:cs="Arial"/>
        </w:rPr>
        <w:t xml:space="preserve">atting guidelines in this RFP. </w:t>
      </w:r>
      <w:r w:rsidRPr="00C24357">
        <w:rPr>
          <w:rFonts w:cs="Arial"/>
        </w:rPr>
        <w:t>Proposals that meet the basic application guidelines</w:t>
      </w:r>
      <w:r w:rsidR="000F3990" w:rsidRPr="00C24357">
        <w:rPr>
          <w:rFonts w:cs="Arial"/>
        </w:rPr>
        <w:t xml:space="preserve"> will be evaluated and scored</w:t>
      </w:r>
      <w:r w:rsidRPr="00C24357">
        <w:rPr>
          <w:rFonts w:cs="Arial"/>
        </w:rPr>
        <w:t xml:space="preserve"> by a</w:t>
      </w:r>
      <w:r w:rsidR="00D93070" w:rsidRPr="00C24357">
        <w:rPr>
          <w:rFonts w:cs="Arial"/>
        </w:rPr>
        <w:t xml:space="preserve">n independent </w:t>
      </w:r>
      <w:r w:rsidR="000F3990" w:rsidRPr="00C24357">
        <w:rPr>
          <w:rFonts w:cs="Arial"/>
        </w:rPr>
        <w:t xml:space="preserve">review </w:t>
      </w:r>
      <w:r w:rsidR="00D93070" w:rsidRPr="00C24357">
        <w:rPr>
          <w:rFonts w:cs="Arial"/>
        </w:rPr>
        <w:t xml:space="preserve">panel. </w:t>
      </w:r>
      <w:r w:rsidR="000F3990" w:rsidRPr="00C24357">
        <w:rPr>
          <w:rFonts w:cs="Arial"/>
        </w:rPr>
        <w:t xml:space="preserve">Each panel will be comprised of three reviewers who are </w:t>
      </w:r>
      <w:r w:rsidR="00535E63" w:rsidRPr="00C24357">
        <w:rPr>
          <w:rFonts w:cs="Arial"/>
        </w:rPr>
        <w:t xml:space="preserve">familiar with disability issues in Utah, the development and delivery of training programs, and </w:t>
      </w:r>
      <w:r w:rsidR="000F3990" w:rsidRPr="00C24357">
        <w:rPr>
          <w:rFonts w:cs="Arial"/>
        </w:rPr>
        <w:t xml:space="preserve">program evaluation. Reviewers will </w:t>
      </w:r>
      <w:r w:rsidR="00D93070" w:rsidRPr="00C24357">
        <w:rPr>
          <w:rFonts w:cs="Arial"/>
        </w:rPr>
        <w:t xml:space="preserve">be </w:t>
      </w:r>
      <w:r w:rsidR="000F3990" w:rsidRPr="00C24357">
        <w:rPr>
          <w:rFonts w:cs="Arial"/>
        </w:rPr>
        <w:t>selected</w:t>
      </w:r>
      <w:r w:rsidR="00D93070" w:rsidRPr="00C24357">
        <w:rPr>
          <w:rFonts w:cs="Arial"/>
        </w:rPr>
        <w:t xml:space="preserve"> from </w:t>
      </w:r>
      <w:r w:rsidR="0010271E" w:rsidRPr="00C24357">
        <w:rPr>
          <w:rFonts w:cs="Arial"/>
        </w:rPr>
        <w:t>non-profit organizations,</w:t>
      </w:r>
      <w:r w:rsidR="000F3990" w:rsidRPr="00C24357">
        <w:rPr>
          <w:rFonts w:cs="Arial"/>
        </w:rPr>
        <w:t xml:space="preserve"> academic institutions,</w:t>
      </w:r>
      <w:r w:rsidR="0010271E" w:rsidRPr="00C24357">
        <w:rPr>
          <w:rFonts w:cs="Arial"/>
        </w:rPr>
        <w:t xml:space="preserve"> state and local </w:t>
      </w:r>
      <w:r w:rsidR="00D93070" w:rsidRPr="00C24357">
        <w:rPr>
          <w:rFonts w:cs="Arial"/>
        </w:rPr>
        <w:t>disability agencies</w:t>
      </w:r>
      <w:r w:rsidR="0010271E" w:rsidRPr="00C24357">
        <w:rPr>
          <w:rFonts w:cs="Arial"/>
        </w:rPr>
        <w:t>, and the community at large</w:t>
      </w:r>
      <w:r w:rsidR="00B85E7C" w:rsidRPr="00C24357">
        <w:rPr>
          <w:rFonts w:cs="Arial"/>
        </w:rPr>
        <w:t xml:space="preserve">. </w:t>
      </w:r>
      <w:r w:rsidR="00062BB1" w:rsidRPr="00C24357">
        <w:rPr>
          <w:rFonts w:cs="Arial"/>
        </w:rPr>
        <w:t xml:space="preserve">Reviewers will be assigned to proposals based upon content alignment and expertise. </w:t>
      </w:r>
      <w:r w:rsidR="00CE6446" w:rsidRPr="00C24357">
        <w:rPr>
          <w:rFonts w:cs="Arial"/>
        </w:rPr>
        <w:t>Eac</w:t>
      </w:r>
      <w:r w:rsidR="0022212D" w:rsidRPr="00C24357">
        <w:rPr>
          <w:rFonts w:cs="Arial"/>
        </w:rPr>
        <w:t>h</w:t>
      </w:r>
      <w:r w:rsidR="00350822" w:rsidRPr="00C24357">
        <w:rPr>
          <w:rFonts w:cs="Arial"/>
        </w:rPr>
        <w:t xml:space="preserve"> proposal will be evaluated</w:t>
      </w:r>
      <w:r w:rsidR="00062BB1" w:rsidRPr="00C24357">
        <w:rPr>
          <w:rFonts w:cs="Arial"/>
        </w:rPr>
        <w:t xml:space="preserve"> using an objective, criterion</w:t>
      </w:r>
      <w:r w:rsidR="000121DE">
        <w:rPr>
          <w:rFonts w:cs="Arial"/>
        </w:rPr>
        <w:t>-</w:t>
      </w:r>
      <w:r w:rsidR="00062BB1" w:rsidRPr="00C24357">
        <w:rPr>
          <w:rFonts w:cs="Arial"/>
        </w:rPr>
        <w:t>referenced review process</w:t>
      </w:r>
      <w:r w:rsidR="00003FB2" w:rsidRPr="00C24357">
        <w:rPr>
          <w:rFonts w:cs="Arial"/>
        </w:rPr>
        <w:t xml:space="preserve">. </w:t>
      </w:r>
      <w:r w:rsidR="00134F99" w:rsidRPr="00C24357">
        <w:rPr>
          <w:rFonts w:cs="Arial"/>
        </w:rPr>
        <w:t>Reviewers will</w:t>
      </w:r>
      <w:r w:rsidR="00E14012" w:rsidRPr="00C24357">
        <w:rPr>
          <w:rFonts w:cs="Arial"/>
        </w:rPr>
        <w:t xml:space="preserve"> evaluate each proposal strictly on the merits of the project proposal related to the </w:t>
      </w:r>
      <w:r w:rsidR="00350822" w:rsidRPr="00C24357">
        <w:rPr>
          <w:rFonts w:cs="Arial"/>
        </w:rPr>
        <w:t>criteria listed below:</w:t>
      </w:r>
    </w:p>
    <w:p w14:paraId="32EFA6D8" w14:textId="77777777" w:rsidR="00EF4DF2" w:rsidRDefault="00EF4DF2">
      <w:pPr>
        <w:widowControl/>
        <w:autoSpaceDE/>
        <w:autoSpaceDN/>
        <w:adjustRightInd/>
        <w:rPr>
          <w:rStyle w:val="IntenseEmphasis"/>
          <w:rFonts w:ascii="Arial" w:eastAsiaTheme="majorEastAsia" w:hAnsi="Arial" w:cs="Arial"/>
          <w:b/>
          <w:i w:val="0"/>
          <w:iCs w:val="0"/>
          <w:color w:val="000000"/>
          <w:sz w:val="28"/>
          <w:szCs w:val="28"/>
          <w14:textFill>
            <w14:solidFill>
              <w14:srgbClr w14:val="000000">
                <w14:lumMod w14:val="50000"/>
              </w14:srgbClr>
            </w14:solidFill>
          </w14:textFill>
        </w:rPr>
      </w:pPr>
      <w:r>
        <w:rPr>
          <w:rStyle w:val="IntenseEmphasis"/>
          <w:rFonts w:ascii="Arial" w:hAnsi="Arial"/>
          <w:i w:val="0"/>
          <w:iCs w:val="0"/>
          <w:color w:val="000000"/>
          <w:sz w:val="28"/>
        </w:rPr>
        <w:br w:type="page"/>
      </w:r>
    </w:p>
    <w:p w14:paraId="127485B5" w14:textId="1718F159" w:rsidR="00F068B0" w:rsidRPr="00C24357" w:rsidRDefault="00144371" w:rsidP="000121DE">
      <w:pPr>
        <w:pStyle w:val="Heading1"/>
      </w:pPr>
      <w:r w:rsidRPr="00C24357">
        <w:rPr>
          <w:rStyle w:val="IntenseEmphasis"/>
          <w:rFonts w:ascii="Arial" w:hAnsi="Arial"/>
          <w:i w:val="0"/>
          <w:iCs w:val="0"/>
          <w:color w:val="000000"/>
          <w:sz w:val="28"/>
          <w14:textFill>
            <w14:solidFill>
              <w14:srgbClr w14:val="000000">
                <w14:lumMod w14:val="50000"/>
              </w14:srgbClr>
            </w14:solidFill>
          </w14:textFill>
        </w:rPr>
        <w:t xml:space="preserve">IOTI </w:t>
      </w:r>
      <w:r w:rsidR="001A13DE" w:rsidRPr="00C24357">
        <w:rPr>
          <w:rStyle w:val="IntenseEmphasis"/>
          <w:rFonts w:ascii="Arial" w:hAnsi="Arial"/>
          <w:i w:val="0"/>
          <w:iCs w:val="0"/>
          <w:color w:val="000000"/>
          <w:sz w:val="28"/>
          <w14:textFill>
            <w14:solidFill>
              <w14:srgbClr w14:val="000000">
                <w14:lumMod w14:val="50000"/>
              </w14:srgbClr>
            </w14:solidFill>
          </w14:textFill>
        </w:rPr>
        <w:t>Proposal Review</w:t>
      </w:r>
      <w:r w:rsidR="00F068B0" w:rsidRPr="00C24357">
        <w:rPr>
          <w:rStyle w:val="IntenseEmphasis"/>
          <w:rFonts w:ascii="Arial" w:hAnsi="Arial"/>
          <w:i w:val="0"/>
          <w:iCs w:val="0"/>
          <w:color w:val="000000"/>
          <w:sz w:val="28"/>
          <w14:textFill>
            <w14:solidFill>
              <w14:srgbClr w14:val="000000">
                <w14:lumMod w14:val="50000"/>
              </w14:srgbClr>
            </w14:solidFill>
          </w14:textFill>
        </w:rPr>
        <w:t xml:space="preserve"> Criteria</w:t>
      </w:r>
    </w:p>
    <w:p w14:paraId="0384ACC4" w14:textId="5688AE2D" w:rsidR="00144371" w:rsidRPr="00C24357" w:rsidRDefault="001A13DE" w:rsidP="00EF4DF2">
      <w:pPr>
        <w:spacing w:after="240"/>
        <w:rPr>
          <w:rFonts w:cs="Arial"/>
        </w:rPr>
      </w:pPr>
      <w:r w:rsidRPr="000121DE">
        <w:rPr>
          <w:rStyle w:val="Strong"/>
          <w:rFonts w:eastAsiaTheme="majorEastAsia"/>
        </w:rPr>
        <w:t>Abstract:</w:t>
      </w:r>
      <w:r w:rsidRPr="00C24357">
        <w:rPr>
          <w:rFonts w:cs="Arial"/>
          <w:b/>
        </w:rPr>
        <w:t xml:space="preserve"> </w:t>
      </w:r>
      <w:r w:rsidRPr="00C24357">
        <w:rPr>
          <w:rFonts w:cs="Arial"/>
        </w:rPr>
        <w:t>This should be a short summary of your proposa</w:t>
      </w:r>
      <w:r w:rsidR="00581B32" w:rsidRPr="00C24357">
        <w:rPr>
          <w:rFonts w:cs="Arial"/>
        </w:rPr>
        <w:t>l and should describe the need, goals, and proposed outcomes outlined in the proposal.</w:t>
      </w:r>
    </w:p>
    <w:p w14:paraId="03153C4B" w14:textId="77777777" w:rsidR="00144371" w:rsidRPr="00C24357" w:rsidRDefault="00350822" w:rsidP="00EF4DF2">
      <w:pPr>
        <w:spacing w:after="240"/>
        <w:rPr>
          <w:rFonts w:cs="Arial"/>
        </w:rPr>
      </w:pPr>
      <w:r w:rsidRPr="000121DE">
        <w:rPr>
          <w:rStyle w:val="Strong"/>
          <w:rFonts w:eastAsiaTheme="majorEastAsia"/>
        </w:rPr>
        <w:t>Statement of Need</w:t>
      </w:r>
      <w:r w:rsidR="00D67297" w:rsidRPr="000121DE">
        <w:rPr>
          <w:rStyle w:val="Strong"/>
          <w:rFonts w:eastAsiaTheme="majorEastAsia"/>
        </w:rPr>
        <w:t xml:space="preserve"> </w:t>
      </w:r>
      <w:r w:rsidRPr="000121DE">
        <w:rPr>
          <w:rStyle w:val="Strong"/>
          <w:rFonts w:eastAsiaTheme="majorEastAsia"/>
        </w:rPr>
        <w:t>(</w:t>
      </w:r>
      <w:r w:rsidR="00842F9A" w:rsidRPr="000121DE">
        <w:rPr>
          <w:rStyle w:val="Strong"/>
          <w:rFonts w:eastAsiaTheme="majorEastAsia"/>
        </w:rPr>
        <w:t>15</w:t>
      </w:r>
      <w:r w:rsidRPr="000121DE">
        <w:rPr>
          <w:rStyle w:val="Strong"/>
          <w:rFonts w:eastAsiaTheme="majorEastAsia"/>
        </w:rPr>
        <w:t xml:space="preserve"> points)</w:t>
      </w:r>
      <w:r w:rsidR="001A13DE" w:rsidRPr="000121DE">
        <w:rPr>
          <w:rStyle w:val="Strong"/>
          <w:rFonts w:eastAsiaTheme="majorEastAsia"/>
        </w:rPr>
        <w:t>:</w:t>
      </w:r>
      <w:r w:rsidR="001A13DE" w:rsidRPr="00C24357">
        <w:rPr>
          <w:rFonts w:cs="Arial"/>
          <w:b/>
        </w:rPr>
        <w:t xml:space="preserve"> </w:t>
      </w:r>
      <w:r w:rsidRPr="00C24357">
        <w:rPr>
          <w:rFonts w:cs="Arial"/>
        </w:rPr>
        <w:t>This should</w:t>
      </w:r>
      <w:r w:rsidR="0090319E" w:rsidRPr="00C24357">
        <w:rPr>
          <w:rFonts w:cs="Arial"/>
        </w:rPr>
        <w:t xml:space="preserve"> be a </w:t>
      </w:r>
      <w:r w:rsidR="00515CBE" w:rsidRPr="00C24357">
        <w:rPr>
          <w:rFonts w:cs="Arial"/>
        </w:rPr>
        <w:t>concise rationale for the proposed training initiative</w:t>
      </w:r>
      <w:r w:rsidR="0090319E" w:rsidRPr="00C24357">
        <w:rPr>
          <w:rFonts w:cs="Arial"/>
        </w:rPr>
        <w:t xml:space="preserve">. </w:t>
      </w:r>
      <w:r w:rsidR="00201F57" w:rsidRPr="00C24357">
        <w:rPr>
          <w:rFonts w:cs="Arial"/>
        </w:rPr>
        <w:t>This section should include a</w:t>
      </w:r>
      <w:r w:rsidR="005F6CF9" w:rsidRPr="00C24357">
        <w:rPr>
          <w:rFonts w:cs="Arial"/>
        </w:rPr>
        <w:t xml:space="preserve"> clear statement of the </w:t>
      </w:r>
      <w:r w:rsidR="00201F57" w:rsidRPr="00C24357">
        <w:rPr>
          <w:rFonts w:cs="Arial"/>
        </w:rPr>
        <w:t xml:space="preserve">need </w:t>
      </w:r>
      <w:r w:rsidR="005F6CF9" w:rsidRPr="00C24357">
        <w:rPr>
          <w:rFonts w:cs="Arial"/>
        </w:rPr>
        <w:t>and</w:t>
      </w:r>
      <w:r w:rsidR="00201F57" w:rsidRPr="00C24357">
        <w:rPr>
          <w:rFonts w:cs="Arial"/>
        </w:rPr>
        <w:t xml:space="preserve"> the appropriate data/evidence to illustrate the need. This section should also articulate</w:t>
      </w:r>
      <w:r w:rsidR="005F6CF9" w:rsidRPr="00C24357">
        <w:rPr>
          <w:rFonts w:cs="Arial"/>
        </w:rPr>
        <w:t xml:space="preserve"> how the proposed training will </w:t>
      </w:r>
      <w:r w:rsidR="00952690" w:rsidRPr="00C24357">
        <w:rPr>
          <w:rFonts w:cs="Arial"/>
        </w:rPr>
        <w:t xml:space="preserve">directly </w:t>
      </w:r>
      <w:r w:rsidR="005F6CF9" w:rsidRPr="00C24357">
        <w:rPr>
          <w:rFonts w:cs="Arial"/>
        </w:rPr>
        <w:t xml:space="preserve">address </w:t>
      </w:r>
      <w:r w:rsidR="00581B32" w:rsidRPr="00C24357">
        <w:rPr>
          <w:rFonts w:cs="Arial"/>
        </w:rPr>
        <w:t>this need</w:t>
      </w:r>
      <w:r w:rsidR="0090319E" w:rsidRPr="00C24357">
        <w:rPr>
          <w:rFonts w:cs="Arial"/>
        </w:rPr>
        <w:t xml:space="preserve">. </w:t>
      </w:r>
      <w:r w:rsidR="00515CBE" w:rsidRPr="00C24357">
        <w:rPr>
          <w:rFonts w:cs="Arial"/>
        </w:rPr>
        <w:t>Please spell out all acronyms and briefly explain any terms or concepts that may be narrowly defined in your professional field.</w:t>
      </w:r>
    </w:p>
    <w:p w14:paraId="3321485F" w14:textId="77777777" w:rsidR="00144371" w:rsidRPr="00C24357" w:rsidRDefault="005B161E" w:rsidP="00EF4DF2">
      <w:pPr>
        <w:spacing w:after="240"/>
        <w:rPr>
          <w:rFonts w:cs="Arial"/>
        </w:rPr>
      </w:pPr>
      <w:r w:rsidRPr="000121DE">
        <w:rPr>
          <w:rStyle w:val="Strong"/>
          <w:rFonts w:eastAsiaTheme="majorEastAsia"/>
        </w:rPr>
        <w:t xml:space="preserve">Training Goals &amp; </w:t>
      </w:r>
      <w:r w:rsidR="00350822" w:rsidRPr="000121DE">
        <w:rPr>
          <w:rStyle w:val="Strong"/>
          <w:rFonts w:eastAsiaTheme="majorEastAsia"/>
        </w:rPr>
        <w:t xml:space="preserve">Objectives </w:t>
      </w:r>
      <w:r w:rsidR="0090319E" w:rsidRPr="000121DE">
        <w:rPr>
          <w:rStyle w:val="Strong"/>
          <w:rFonts w:eastAsiaTheme="majorEastAsia"/>
        </w:rPr>
        <w:t>(</w:t>
      </w:r>
      <w:r w:rsidR="00515CBE" w:rsidRPr="000121DE">
        <w:rPr>
          <w:rStyle w:val="Strong"/>
          <w:rFonts w:eastAsiaTheme="majorEastAsia"/>
        </w:rPr>
        <w:t>15</w:t>
      </w:r>
      <w:r w:rsidR="00350822" w:rsidRPr="000121DE">
        <w:rPr>
          <w:rStyle w:val="Strong"/>
          <w:rFonts w:eastAsiaTheme="majorEastAsia"/>
        </w:rPr>
        <w:t xml:space="preserve"> points)</w:t>
      </w:r>
      <w:r w:rsidR="00952690" w:rsidRPr="000121DE">
        <w:rPr>
          <w:rStyle w:val="Strong"/>
          <w:rFonts w:eastAsiaTheme="majorEastAsia"/>
        </w:rPr>
        <w:t>:</w:t>
      </w:r>
      <w:r w:rsidR="00952690" w:rsidRPr="00C24357">
        <w:rPr>
          <w:rFonts w:cs="Arial"/>
          <w:b/>
        </w:rPr>
        <w:t xml:space="preserve"> </w:t>
      </w:r>
      <w:r w:rsidR="00350822" w:rsidRPr="00C24357">
        <w:rPr>
          <w:rFonts w:cs="Arial"/>
        </w:rPr>
        <w:t xml:space="preserve">Project </w:t>
      </w:r>
      <w:r w:rsidR="00952690" w:rsidRPr="00C24357">
        <w:rPr>
          <w:rFonts w:cs="Arial"/>
        </w:rPr>
        <w:t xml:space="preserve">goals and </w:t>
      </w:r>
      <w:r w:rsidR="00350822" w:rsidRPr="00C24357">
        <w:rPr>
          <w:rFonts w:cs="Arial"/>
        </w:rPr>
        <w:t xml:space="preserve">objectives </w:t>
      </w:r>
      <w:r w:rsidR="003A32BB" w:rsidRPr="00C24357">
        <w:rPr>
          <w:rFonts w:cs="Arial"/>
        </w:rPr>
        <w:t xml:space="preserve">must </w:t>
      </w:r>
      <w:r w:rsidR="00350822" w:rsidRPr="00C24357">
        <w:rPr>
          <w:rFonts w:cs="Arial"/>
        </w:rPr>
        <w:t>relate to and address the described training needs</w:t>
      </w:r>
      <w:r w:rsidR="00E83D67" w:rsidRPr="00C24357">
        <w:rPr>
          <w:rFonts w:cs="Arial"/>
        </w:rPr>
        <w:t xml:space="preserve"> </w:t>
      </w:r>
      <w:r w:rsidRPr="00C24357">
        <w:rPr>
          <w:rFonts w:cs="Arial"/>
        </w:rPr>
        <w:t xml:space="preserve">presented </w:t>
      </w:r>
      <w:r w:rsidR="00E83D67" w:rsidRPr="00C24357">
        <w:rPr>
          <w:rFonts w:cs="Arial"/>
        </w:rPr>
        <w:t>in the Statement of Need</w:t>
      </w:r>
      <w:r w:rsidR="00350822" w:rsidRPr="00C24357">
        <w:rPr>
          <w:rFonts w:cs="Arial"/>
        </w:rPr>
        <w:t xml:space="preserve">. They should describe the </w:t>
      </w:r>
      <w:r w:rsidR="00952690" w:rsidRPr="00C24357">
        <w:rPr>
          <w:rFonts w:cs="Arial"/>
        </w:rPr>
        <w:t xml:space="preserve">nature and structure of the proposed training, </w:t>
      </w:r>
      <w:r w:rsidR="00350822" w:rsidRPr="00C24357">
        <w:rPr>
          <w:rFonts w:cs="Arial"/>
        </w:rPr>
        <w:t xml:space="preserve">population to be </w:t>
      </w:r>
      <w:r w:rsidR="00952690" w:rsidRPr="00C24357">
        <w:rPr>
          <w:rFonts w:cs="Arial"/>
        </w:rPr>
        <w:t xml:space="preserve">trained, the number of trainees, the </w:t>
      </w:r>
      <w:r w:rsidR="00350822" w:rsidRPr="00C24357">
        <w:rPr>
          <w:rFonts w:cs="Arial"/>
        </w:rPr>
        <w:t>geographical location</w:t>
      </w:r>
      <w:r w:rsidR="00952690" w:rsidRPr="00C24357">
        <w:rPr>
          <w:rFonts w:cs="Arial"/>
        </w:rPr>
        <w:t xml:space="preserve"> of trainees</w:t>
      </w:r>
      <w:r w:rsidR="00350822" w:rsidRPr="00C24357">
        <w:rPr>
          <w:rFonts w:cs="Arial"/>
        </w:rPr>
        <w:t>, and the expected</w:t>
      </w:r>
      <w:r w:rsidR="00952690" w:rsidRPr="00C24357">
        <w:rPr>
          <w:rFonts w:cs="Arial"/>
        </w:rPr>
        <w:t xml:space="preserve"> outcomes of the</w:t>
      </w:r>
      <w:r w:rsidR="00350822" w:rsidRPr="00C24357">
        <w:rPr>
          <w:rFonts w:cs="Arial"/>
        </w:rPr>
        <w:t xml:space="preserve"> training.</w:t>
      </w:r>
      <w:r w:rsidR="00B85E7C" w:rsidRPr="00C24357">
        <w:rPr>
          <w:rFonts w:cs="Arial"/>
        </w:rPr>
        <w:t xml:space="preserve"> </w:t>
      </w:r>
      <w:r w:rsidR="00952690" w:rsidRPr="00C24357">
        <w:rPr>
          <w:rFonts w:cs="Arial"/>
        </w:rPr>
        <w:t>Goals, o</w:t>
      </w:r>
      <w:r w:rsidR="00B85E7C" w:rsidRPr="00C24357">
        <w:rPr>
          <w:rFonts w:cs="Arial"/>
        </w:rPr>
        <w:t>bjectives</w:t>
      </w:r>
      <w:r w:rsidR="00952690" w:rsidRPr="00C24357">
        <w:rPr>
          <w:rFonts w:cs="Arial"/>
        </w:rPr>
        <w:t>, and outcomes</w:t>
      </w:r>
      <w:r w:rsidR="00B85E7C" w:rsidRPr="00C24357">
        <w:rPr>
          <w:rFonts w:cs="Arial"/>
        </w:rPr>
        <w:t xml:space="preserve"> should be clearly articulated and delineated by project year</w:t>
      </w:r>
      <w:r w:rsidR="00952690" w:rsidRPr="00C24357">
        <w:rPr>
          <w:rFonts w:cs="Arial"/>
        </w:rPr>
        <w:t xml:space="preserve"> for the entire 3-year duration of the proposed project</w:t>
      </w:r>
      <w:r w:rsidR="00B85E7C" w:rsidRPr="00C24357">
        <w:rPr>
          <w:rFonts w:cs="Arial"/>
        </w:rPr>
        <w:t xml:space="preserve">. </w:t>
      </w:r>
    </w:p>
    <w:p w14:paraId="1693547C" w14:textId="4EAC66C7" w:rsidR="00144371" w:rsidRPr="00C24357" w:rsidRDefault="00E632F8" w:rsidP="00EF4DF2">
      <w:pPr>
        <w:spacing w:after="240"/>
        <w:rPr>
          <w:rFonts w:cs="Arial"/>
        </w:rPr>
      </w:pPr>
      <w:r w:rsidRPr="000121DE">
        <w:rPr>
          <w:rStyle w:val="Strong"/>
          <w:rFonts w:eastAsiaTheme="majorEastAsia"/>
        </w:rPr>
        <w:t xml:space="preserve">Work Plan </w:t>
      </w:r>
      <w:r w:rsidR="0090319E" w:rsidRPr="000121DE">
        <w:rPr>
          <w:rStyle w:val="Strong"/>
          <w:rFonts w:eastAsiaTheme="majorEastAsia"/>
        </w:rPr>
        <w:t>(</w:t>
      </w:r>
      <w:r w:rsidR="00515CBE" w:rsidRPr="000121DE">
        <w:rPr>
          <w:rStyle w:val="Strong"/>
          <w:rFonts w:eastAsiaTheme="majorEastAsia"/>
        </w:rPr>
        <w:t>35</w:t>
      </w:r>
      <w:r w:rsidR="00350822" w:rsidRPr="000121DE">
        <w:rPr>
          <w:rStyle w:val="Strong"/>
          <w:rFonts w:eastAsiaTheme="majorEastAsia"/>
        </w:rPr>
        <w:t xml:space="preserve"> points)</w:t>
      </w:r>
      <w:r w:rsidR="00952690" w:rsidRPr="000121DE">
        <w:rPr>
          <w:rStyle w:val="Strong"/>
          <w:rFonts w:eastAsiaTheme="majorEastAsia"/>
        </w:rPr>
        <w:t>:</w:t>
      </w:r>
      <w:r w:rsidR="00952690" w:rsidRPr="00C24357">
        <w:rPr>
          <w:rFonts w:cs="Arial"/>
          <w:b/>
        </w:rPr>
        <w:t xml:space="preserve"> </w:t>
      </w:r>
      <w:r w:rsidR="008633AA" w:rsidRPr="00C24357">
        <w:rPr>
          <w:rFonts w:cs="Arial"/>
        </w:rPr>
        <w:t>The work plan should d</w:t>
      </w:r>
      <w:r w:rsidR="003A32BB" w:rsidRPr="00C24357">
        <w:rPr>
          <w:rFonts w:cs="Arial"/>
        </w:rPr>
        <w:t>escribe t</w:t>
      </w:r>
      <w:r w:rsidR="00350822" w:rsidRPr="00C24357">
        <w:rPr>
          <w:rFonts w:cs="Arial"/>
        </w:rPr>
        <w:t>he project activities</w:t>
      </w:r>
      <w:r w:rsidR="003A32BB" w:rsidRPr="00C24357">
        <w:rPr>
          <w:rFonts w:cs="Arial"/>
        </w:rPr>
        <w:t>,</w:t>
      </w:r>
      <w:r w:rsidR="008633AA" w:rsidRPr="00C24357">
        <w:rPr>
          <w:rFonts w:cs="Arial"/>
        </w:rPr>
        <w:t xml:space="preserve"> staff,</w:t>
      </w:r>
      <w:r w:rsidR="00350822" w:rsidRPr="00C24357">
        <w:rPr>
          <w:rFonts w:cs="Arial"/>
        </w:rPr>
        <w:t xml:space="preserve"> timeline</w:t>
      </w:r>
      <w:r w:rsidR="008633AA" w:rsidRPr="00C24357">
        <w:rPr>
          <w:rFonts w:cs="Arial"/>
        </w:rPr>
        <w:t>s</w:t>
      </w:r>
      <w:r w:rsidR="003A32BB" w:rsidRPr="00C24357">
        <w:rPr>
          <w:rFonts w:cs="Arial"/>
        </w:rPr>
        <w:t>,</w:t>
      </w:r>
      <w:r w:rsidR="00D47CE9" w:rsidRPr="00C24357">
        <w:rPr>
          <w:rFonts w:cs="Arial"/>
        </w:rPr>
        <w:t xml:space="preserve"> </w:t>
      </w:r>
      <w:r w:rsidR="00350822" w:rsidRPr="00C24357">
        <w:rPr>
          <w:rFonts w:cs="Arial"/>
        </w:rPr>
        <w:t>materials</w:t>
      </w:r>
      <w:r w:rsidR="001B4AFA" w:rsidRPr="00C24357">
        <w:rPr>
          <w:rFonts w:cs="Arial"/>
        </w:rPr>
        <w:t>/curricula</w:t>
      </w:r>
      <w:r w:rsidR="008633AA" w:rsidRPr="00C24357">
        <w:rPr>
          <w:rFonts w:cs="Arial"/>
        </w:rPr>
        <w:t>,</w:t>
      </w:r>
      <w:r w:rsidR="00350822" w:rsidRPr="00C24357">
        <w:rPr>
          <w:rFonts w:cs="Arial"/>
        </w:rPr>
        <w:t xml:space="preserve"> and </w:t>
      </w:r>
      <w:r w:rsidR="00CB4AA8" w:rsidRPr="00C24357">
        <w:rPr>
          <w:rFonts w:cs="Arial"/>
        </w:rPr>
        <w:t xml:space="preserve">training delivery method(s). </w:t>
      </w:r>
      <w:r w:rsidR="008633AA" w:rsidRPr="00C24357">
        <w:rPr>
          <w:rFonts w:cs="Arial"/>
        </w:rPr>
        <w:t xml:space="preserve">Project activities should be clearly tied to the overall goals and objectives for the </w:t>
      </w:r>
      <w:r w:rsidR="00CB4AA8" w:rsidRPr="00C24357">
        <w:rPr>
          <w:rFonts w:cs="Arial"/>
        </w:rPr>
        <w:t xml:space="preserve">project. </w:t>
      </w:r>
      <w:r w:rsidR="0039047F" w:rsidRPr="00C24357">
        <w:rPr>
          <w:rFonts w:cs="Arial"/>
        </w:rPr>
        <w:t xml:space="preserve">This section should also provide evidence of the </w:t>
      </w:r>
      <w:r w:rsidR="008633AA" w:rsidRPr="00C24357">
        <w:rPr>
          <w:rFonts w:cs="Arial"/>
        </w:rPr>
        <w:t xml:space="preserve">validity of materials/curricula </w:t>
      </w:r>
      <w:r w:rsidR="0039047F" w:rsidRPr="00C24357">
        <w:rPr>
          <w:rFonts w:cs="Arial"/>
        </w:rPr>
        <w:t xml:space="preserve">to be used, </w:t>
      </w:r>
      <w:r w:rsidR="00350822" w:rsidRPr="00C24357">
        <w:rPr>
          <w:rFonts w:cs="Arial"/>
        </w:rPr>
        <w:t xml:space="preserve">and </w:t>
      </w:r>
      <w:r w:rsidR="008633AA" w:rsidRPr="00C24357">
        <w:rPr>
          <w:rFonts w:cs="Arial"/>
        </w:rPr>
        <w:t xml:space="preserve">the efficacy of </w:t>
      </w:r>
      <w:r w:rsidR="00350822" w:rsidRPr="00C24357">
        <w:rPr>
          <w:rFonts w:cs="Arial"/>
        </w:rPr>
        <w:t xml:space="preserve">procedures for </w:t>
      </w:r>
      <w:r w:rsidR="008633AA" w:rsidRPr="00C24357">
        <w:rPr>
          <w:rFonts w:cs="Arial"/>
        </w:rPr>
        <w:t>training delivery</w:t>
      </w:r>
      <w:r w:rsidR="00350822" w:rsidRPr="00C24357">
        <w:rPr>
          <w:rFonts w:cs="Arial"/>
        </w:rPr>
        <w:t>.  Innovative methods, especially those tha</w:t>
      </w:r>
      <w:r w:rsidR="00AA4622" w:rsidRPr="00C24357">
        <w:rPr>
          <w:rFonts w:cs="Arial"/>
        </w:rPr>
        <w:t xml:space="preserve">t employ </w:t>
      </w:r>
      <w:r w:rsidR="008633AA" w:rsidRPr="00C24357">
        <w:rPr>
          <w:rFonts w:cs="Arial"/>
        </w:rPr>
        <w:t>accessible digital</w:t>
      </w:r>
      <w:r w:rsidR="00AA4622" w:rsidRPr="00C24357">
        <w:rPr>
          <w:rFonts w:cs="Arial"/>
        </w:rPr>
        <w:t xml:space="preserve"> </w:t>
      </w:r>
      <w:r w:rsidR="00842F9A" w:rsidRPr="00C24357">
        <w:rPr>
          <w:rFonts w:cs="Arial"/>
        </w:rPr>
        <w:t>media</w:t>
      </w:r>
      <w:r w:rsidR="00AA4622" w:rsidRPr="00C24357">
        <w:rPr>
          <w:rFonts w:cs="Arial"/>
        </w:rPr>
        <w:t xml:space="preserve">, are </w:t>
      </w:r>
      <w:r w:rsidR="00350822" w:rsidRPr="00C24357">
        <w:rPr>
          <w:rFonts w:cs="Arial"/>
        </w:rPr>
        <w:t xml:space="preserve">encouraged. </w:t>
      </w:r>
      <w:r w:rsidR="0009457F" w:rsidRPr="00C24357">
        <w:rPr>
          <w:rFonts w:cs="Arial"/>
        </w:rPr>
        <w:t xml:space="preserve"> The activities should describe involvement of people with disabilities family members of people with disabilities, and collaborating agencies in planning, conducting, and evaluating the proposed training. Cooperative arrangements between the applicant and other participating organ</w:t>
      </w:r>
      <w:r w:rsidR="00842226" w:rsidRPr="00C24357">
        <w:rPr>
          <w:rFonts w:cs="Arial"/>
        </w:rPr>
        <w:t>izations should be described and l</w:t>
      </w:r>
      <w:r w:rsidR="0009457F" w:rsidRPr="00C24357">
        <w:rPr>
          <w:rFonts w:cs="Arial"/>
        </w:rPr>
        <w:t xml:space="preserve">etters documenting these arrangements </w:t>
      </w:r>
      <w:r w:rsidR="00842226" w:rsidRPr="00C24357">
        <w:rPr>
          <w:rFonts w:cs="Arial"/>
        </w:rPr>
        <w:t>should</w:t>
      </w:r>
      <w:r w:rsidR="0009457F" w:rsidRPr="00C24357">
        <w:rPr>
          <w:rFonts w:cs="Arial"/>
        </w:rPr>
        <w:t xml:space="preserve"> be included as an appendix</w:t>
      </w:r>
      <w:r w:rsidR="00842226" w:rsidRPr="00C24357">
        <w:rPr>
          <w:rFonts w:cs="Arial"/>
        </w:rPr>
        <w:t xml:space="preserve"> to the application. </w:t>
      </w:r>
      <w:r w:rsidR="00350822" w:rsidRPr="00C24357">
        <w:rPr>
          <w:rFonts w:cs="Arial"/>
        </w:rPr>
        <w:t>The work plan should present a logical sequence of activities</w:t>
      </w:r>
      <w:r w:rsidR="008633AA" w:rsidRPr="00C24357">
        <w:rPr>
          <w:rFonts w:cs="Arial"/>
        </w:rPr>
        <w:t>, project staff who will conduct the activities, and activity timelines</w:t>
      </w:r>
      <w:r w:rsidR="00B85E7C" w:rsidRPr="00C24357">
        <w:rPr>
          <w:rFonts w:cs="Arial"/>
        </w:rPr>
        <w:t xml:space="preserve"> across the entire 3-year project period</w:t>
      </w:r>
      <w:r w:rsidR="00B86BBD" w:rsidRPr="00C24357">
        <w:rPr>
          <w:rFonts w:cs="Arial"/>
        </w:rPr>
        <w:t xml:space="preserve">. </w:t>
      </w:r>
      <w:r w:rsidR="00600244" w:rsidRPr="00C24357">
        <w:rPr>
          <w:rFonts w:cs="Arial"/>
        </w:rPr>
        <w:t xml:space="preserve">A timeline specifying activities, persons responsible, person-days to be devoted to each activity, and completion dates should be included (see </w:t>
      </w:r>
      <w:r w:rsidR="00B86BBD" w:rsidRPr="00C24357">
        <w:rPr>
          <w:rFonts w:cs="Arial"/>
        </w:rPr>
        <w:t>template</w:t>
      </w:r>
      <w:r w:rsidR="00600244" w:rsidRPr="00C24357">
        <w:rPr>
          <w:rFonts w:cs="Arial"/>
        </w:rPr>
        <w:t xml:space="preserve"> in Attachment B).</w:t>
      </w:r>
    </w:p>
    <w:p w14:paraId="55946FA2" w14:textId="34897B21" w:rsidR="00144371" w:rsidRPr="00C24357" w:rsidRDefault="00350822" w:rsidP="00EF4DF2">
      <w:pPr>
        <w:spacing w:after="240"/>
        <w:rPr>
          <w:rFonts w:cs="Arial"/>
        </w:rPr>
      </w:pPr>
      <w:r w:rsidRPr="000121DE">
        <w:rPr>
          <w:rStyle w:val="Strong"/>
          <w:rFonts w:eastAsiaTheme="majorEastAsia"/>
        </w:rPr>
        <w:t>Evaluation Plan</w:t>
      </w:r>
      <w:r w:rsidR="00775988" w:rsidRPr="000121DE">
        <w:rPr>
          <w:rStyle w:val="Strong"/>
          <w:rFonts w:eastAsiaTheme="majorEastAsia"/>
        </w:rPr>
        <w:t xml:space="preserve"> (</w:t>
      </w:r>
      <w:r w:rsidR="00764586" w:rsidRPr="000121DE">
        <w:rPr>
          <w:rStyle w:val="Strong"/>
          <w:rFonts w:eastAsiaTheme="majorEastAsia"/>
        </w:rPr>
        <w:t xml:space="preserve">15 </w:t>
      </w:r>
      <w:r w:rsidRPr="000121DE">
        <w:rPr>
          <w:rStyle w:val="Strong"/>
          <w:rFonts w:eastAsiaTheme="majorEastAsia"/>
        </w:rPr>
        <w:t>points</w:t>
      </w:r>
      <w:r w:rsidRPr="00C24357">
        <w:rPr>
          <w:rStyle w:val="Heading2Char"/>
          <w:rFonts w:cs="Arial"/>
        </w:rPr>
        <w:t>)</w:t>
      </w:r>
      <w:r w:rsidR="00B86BBD" w:rsidRPr="00C24357">
        <w:rPr>
          <w:rStyle w:val="Heading2Char"/>
          <w:rFonts w:cs="Arial"/>
        </w:rPr>
        <w:t>:</w:t>
      </w:r>
      <w:r w:rsidR="00B86BBD" w:rsidRPr="00C24357">
        <w:rPr>
          <w:rFonts w:cs="Arial"/>
        </w:rPr>
        <w:t xml:space="preserve"> </w:t>
      </w:r>
      <w:r w:rsidR="00842F9A" w:rsidRPr="00C24357">
        <w:rPr>
          <w:rFonts w:cs="Arial"/>
        </w:rPr>
        <w:t>The</w:t>
      </w:r>
      <w:r w:rsidRPr="00C24357">
        <w:rPr>
          <w:rFonts w:cs="Arial"/>
        </w:rPr>
        <w:t xml:space="preserve"> </w:t>
      </w:r>
      <w:r w:rsidR="00B86BBD" w:rsidRPr="00C24357">
        <w:rPr>
          <w:rFonts w:cs="Arial"/>
        </w:rPr>
        <w:t xml:space="preserve">evaluation </w:t>
      </w:r>
      <w:r w:rsidRPr="00C24357">
        <w:rPr>
          <w:rFonts w:cs="Arial"/>
        </w:rPr>
        <w:t>plan should describe</w:t>
      </w:r>
      <w:r w:rsidR="00B86BBD" w:rsidRPr="00C24357">
        <w:rPr>
          <w:rFonts w:cs="Arial"/>
        </w:rPr>
        <w:t xml:space="preserve"> </w:t>
      </w:r>
      <w:r w:rsidRPr="00C24357">
        <w:rPr>
          <w:rFonts w:cs="Arial"/>
        </w:rPr>
        <w:t>both process and outcome</w:t>
      </w:r>
      <w:r w:rsidR="007B4C62" w:rsidRPr="00C24357">
        <w:rPr>
          <w:rFonts w:cs="Arial"/>
        </w:rPr>
        <w:t xml:space="preserve"> evaluation methods</w:t>
      </w:r>
      <w:r w:rsidR="00C3427E" w:rsidRPr="00C24357">
        <w:rPr>
          <w:rFonts w:cs="Arial"/>
        </w:rPr>
        <w:t xml:space="preserve">. </w:t>
      </w:r>
      <w:r w:rsidR="005A1D55" w:rsidRPr="00C24357">
        <w:rPr>
          <w:rFonts w:cs="Arial"/>
        </w:rPr>
        <w:t>Process evaluation</w:t>
      </w:r>
      <w:r w:rsidRPr="00C24357">
        <w:rPr>
          <w:rFonts w:cs="Arial"/>
        </w:rPr>
        <w:t xml:space="preserve"> should</w:t>
      </w:r>
      <w:r w:rsidR="00F90121" w:rsidRPr="00C24357">
        <w:rPr>
          <w:rFonts w:cs="Arial"/>
        </w:rPr>
        <w:t xml:space="preserve"> explain</w:t>
      </w:r>
      <w:r w:rsidRPr="00C24357">
        <w:rPr>
          <w:rFonts w:cs="Arial"/>
        </w:rPr>
        <w:t xml:space="preserve"> how the project will </w:t>
      </w:r>
      <w:r w:rsidR="005A1D55" w:rsidRPr="00C24357">
        <w:rPr>
          <w:rFonts w:cs="Arial"/>
        </w:rPr>
        <w:t xml:space="preserve">monitor and ensure </w:t>
      </w:r>
      <w:r w:rsidRPr="00C24357">
        <w:rPr>
          <w:rFonts w:cs="Arial"/>
        </w:rPr>
        <w:t xml:space="preserve">that </w:t>
      </w:r>
      <w:r w:rsidR="005A1D55" w:rsidRPr="00C24357">
        <w:rPr>
          <w:rFonts w:cs="Arial"/>
        </w:rPr>
        <w:t xml:space="preserve">the goals, objectives, and </w:t>
      </w:r>
      <w:r w:rsidRPr="00C24357">
        <w:rPr>
          <w:rFonts w:cs="Arial"/>
        </w:rPr>
        <w:t xml:space="preserve">activities described in the work plan </w:t>
      </w:r>
      <w:r w:rsidR="007B4C62" w:rsidRPr="00C24357">
        <w:rPr>
          <w:rFonts w:cs="Arial"/>
        </w:rPr>
        <w:t xml:space="preserve">are </w:t>
      </w:r>
      <w:r w:rsidRPr="00C24357">
        <w:rPr>
          <w:rFonts w:cs="Arial"/>
        </w:rPr>
        <w:t>completed</w:t>
      </w:r>
      <w:r w:rsidR="005A1D55" w:rsidRPr="00C24357">
        <w:rPr>
          <w:rFonts w:cs="Arial"/>
        </w:rPr>
        <w:t xml:space="preserve"> in a timely fashion</w:t>
      </w:r>
      <w:r w:rsidR="00C3427E" w:rsidRPr="00C24357">
        <w:rPr>
          <w:rFonts w:cs="Arial"/>
        </w:rPr>
        <w:t xml:space="preserve">. </w:t>
      </w:r>
      <w:r w:rsidR="005A1D55" w:rsidRPr="00C24357">
        <w:rPr>
          <w:rFonts w:cs="Arial"/>
        </w:rPr>
        <w:t>The o</w:t>
      </w:r>
      <w:r w:rsidRPr="00C24357">
        <w:rPr>
          <w:rFonts w:cs="Arial"/>
        </w:rPr>
        <w:t>utcome evaluation</w:t>
      </w:r>
      <w:r w:rsidR="005A1D55" w:rsidRPr="00C24357">
        <w:rPr>
          <w:rFonts w:cs="Arial"/>
        </w:rPr>
        <w:t xml:space="preserve"> methods</w:t>
      </w:r>
      <w:r w:rsidRPr="00C24357">
        <w:rPr>
          <w:rFonts w:cs="Arial"/>
        </w:rPr>
        <w:t xml:space="preserve"> should specify what data will be collected to document </w:t>
      </w:r>
      <w:r w:rsidR="005A1D55" w:rsidRPr="00C24357">
        <w:rPr>
          <w:rFonts w:cs="Arial"/>
        </w:rPr>
        <w:t xml:space="preserve">the </w:t>
      </w:r>
      <w:r w:rsidRPr="00C24357">
        <w:rPr>
          <w:rFonts w:cs="Arial"/>
        </w:rPr>
        <w:t>outcomes</w:t>
      </w:r>
      <w:r w:rsidR="000414F3" w:rsidRPr="00C24357">
        <w:rPr>
          <w:rFonts w:cs="Arial"/>
        </w:rPr>
        <w:t xml:space="preserve"> that result from </w:t>
      </w:r>
      <w:r w:rsidR="005A1D55" w:rsidRPr="00C24357">
        <w:rPr>
          <w:rFonts w:cs="Arial"/>
        </w:rPr>
        <w:t xml:space="preserve">the </w:t>
      </w:r>
      <w:r w:rsidR="000414F3" w:rsidRPr="00C24357">
        <w:rPr>
          <w:rFonts w:cs="Arial"/>
        </w:rPr>
        <w:t>training</w:t>
      </w:r>
      <w:r w:rsidR="00445C1A" w:rsidRPr="00C24357">
        <w:rPr>
          <w:rFonts w:cs="Arial"/>
        </w:rPr>
        <w:t xml:space="preserve">. </w:t>
      </w:r>
      <w:r w:rsidRPr="00C24357">
        <w:rPr>
          <w:rFonts w:cs="Arial"/>
        </w:rPr>
        <w:t>The</w:t>
      </w:r>
      <w:r w:rsidR="007C2773" w:rsidRPr="00C24357">
        <w:rPr>
          <w:rFonts w:cs="Arial"/>
        </w:rPr>
        <w:t xml:space="preserve"> proposal</w:t>
      </w:r>
      <w:r w:rsidRPr="00C24357">
        <w:rPr>
          <w:rFonts w:cs="Arial"/>
        </w:rPr>
        <w:t xml:space="preserve"> </w:t>
      </w:r>
      <w:r w:rsidR="00F96638" w:rsidRPr="00C24357">
        <w:rPr>
          <w:rFonts w:cs="Arial"/>
        </w:rPr>
        <w:t>should describe</w:t>
      </w:r>
      <w:r w:rsidRPr="00C24357">
        <w:rPr>
          <w:rFonts w:cs="Arial"/>
        </w:rPr>
        <w:t xml:space="preserve"> how the data will be </w:t>
      </w:r>
      <w:r w:rsidR="005A1D55" w:rsidRPr="00C24357">
        <w:rPr>
          <w:rFonts w:cs="Arial"/>
        </w:rPr>
        <w:t xml:space="preserve">collected, </w:t>
      </w:r>
      <w:r w:rsidRPr="00C24357">
        <w:rPr>
          <w:rFonts w:cs="Arial"/>
        </w:rPr>
        <w:t>analyzed</w:t>
      </w:r>
      <w:r w:rsidR="005A1D55" w:rsidRPr="00C24357">
        <w:rPr>
          <w:rFonts w:cs="Arial"/>
        </w:rPr>
        <w:t>,</w:t>
      </w:r>
      <w:r w:rsidRPr="00C24357">
        <w:rPr>
          <w:rFonts w:cs="Arial"/>
        </w:rPr>
        <w:t xml:space="preserve"> and </w:t>
      </w:r>
      <w:r w:rsidR="005A1D55" w:rsidRPr="00C24357">
        <w:rPr>
          <w:rFonts w:cs="Arial"/>
        </w:rPr>
        <w:t>reported</w:t>
      </w:r>
      <w:r w:rsidRPr="00C24357">
        <w:rPr>
          <w:rFonts w:cs="Arial"/>
        </w:rPr>
        <w:t xml:space="preserve">. </w:t>
      </w:r>
      <w:r w:rsidR="00946745" w:rsidRPr="00C24357">
        <w:rPr>
          <w:rFonts w:cs="Arial"/>
        </w:rPr>
        <w:t>Process and outcomes evaluation data must be included in the required 6-month, 12-month, 18-month, 24-</w:t>
      </w:r>
      <w:r w:rsidR="005A1D55" w:rsidRPr="00C24357">
        <w:rPr>
          <w:rFonts w:cs="Arial"/>
        </w:rPr>
        <w:t xml:space="preserve">month, and </w:t>
      </w:r>
      <w:r w:rsidR="00946745" w:rsidRPr="00C24357">
        <w:rPr>
          <w:rFonts w:cs="Arial"/>
        </w:rPr>
        <w:t>30-month</w:t>
      </w:r>
      <w:r w:rsidR="005A1D55" w:rsidRPr="00C24357">
        <w:rPr>
          <w:rFonts w:cs="Arial"/>
        </w:rPr>
        <w:t xml:space="preserve"> progress reports and a comprehensive final report</w:t>
      </w:r>
      <w:r w:rsidR="00946745" w:rsidRPr="00C24357">
        <w:rPr>
          <w:rFonts w:cs="Arial"/>
        </w:rPr>
        <w:t xml:space="preserve"> due at the conclusion of the project</w:t>
      </w:r>
      <w:r w:rsidR="005A1D55" w:rsidRPr="00C24357">
        <w:rPr>
          <w:rFonts w:cs="Arial"/>
        </w:rPr>
        <w:t>.</w:t>
      </w:r>
      <w:r w:rsidR="00946745" w:rsidRPr="00C24357">
        <w:rPr>
          <w:rFonts w:cs="Arial"/>
        </w:rPr>
        <w:t xml:space="preserve"> See the sample Evaluation Plan Matrix included in Attachment C.</w:t>
      </w:r>
    </w:p>
    <w:p w14:paraId="5E655C63" w14:textId="2E9CA6E3" w:rsidR="00144371" w:rsidRPr="00C24357" w:rsidRDefault="00350822" w:rsidP="00EF4DF2">
      <w:pPr>
        <w:spacing w:after="240"/>
        <w:rPr>
          <w:rFonts w:cs="Arial"/>
        </w:rPr>
      </w:pPr>
      <w:r w:rsidRPr="000121DE">
        <w:rPr>
          <w:rStyle w:val="Strong"/>
          <w:rFonts w:eastAsiaTheme="majorEastAsia"/>
        </w:rPr>
        <w:t>Capability of the Applicant</w:t>
      </w:r>
      <w:r w:rsidR="00764586" w:rsidRPr="000121DE">
        <w:rPr>
          <w:rStyle w:val="Strong"/>
          <w:rFonts w:eastAsiaTheme="majorEastAsia"/>
        </w:rPr>
        <w:t xml:space="preserve"> (5</w:t>
      </w:r>
      <w:r w:rsidR="008354D9" w:rsidRPr="000121DE">
        <w:rPr>
          <w:rStyle w:val="Strong"/>
          <w:rFonts w:eastAsiaTheme="majorEastAsia"/>
        </w:rPr>
        <w:t xml:space="preserve"> </w:t>
      </w:r>
      <w:r w:rsidRPr="000121DE">
        <w:rPr>
          <w:rStyle w:val="Strong"/>
          <w:rFonts w:eastAsiaTheme="majorEastAsia"/>
        </w:rPr>
        <w:t>points</w:t>
      </w:r>
      <w:r w:rsidR="008354D9" w:rsidRPr="00C24357">
        <w:rPr>
          <w:rStyle w:val="Heading2Char"/>
          <w:rFonts w:cs="Arial"/>
        </w:rPr>
        <w:t>)</w:t>
      </w:r>
      <w:r w:rsidR="00946745" w:rsidRPr="00C24357">
        <w:rPr>
          <w:rStyle w:val="Heading2Char"/>
          <w:rFonts w:cs="Arial"/>
        </w:rPr>
        <w:t>:</w:t>
      </w:r>
      <w:r w:rsidR="00946745" w:rsidRPr="00C24357">
        <w:rPr>
          <w:rFonts w:cs="Arial"/>
        </w:rPr>
        <w:t xml:space="preserve"> </w:t>
      </w:r>
      <w:r w:rsidRPr="00C24357">
        <w:rPr>
          <w:rFonts w:cs="Arial"/>
        </w:rPr>
        <w:t>This section should present information on the qualifications of the applicant organization and the staff</w:t>
      </w:r>
      <w:r w:rsidR="00912004" w:rsidRPr="00C24357">
        <w:rPr>
          <w:rFonts w:cs="Arial"/>
        </w:rPr>
        <w:t xml:space="preserve"> who will </w:t>
      </w:r>
      <w:r w:rsidR="00946745" w:rsidRPr="00C24357">
        <w:rPr>
          <w:rFonts w:cs="Arial"/>
        </w:rPr>
        <w:t xml:space="preserve">manage the project and </w:t>
      </w:r>
      <w:r w:rsidR="00912004" w:rsidRPr="00C24357">
        <w:rPr>
          <w:rFonts w:cs="Arial"/>
        </w:rPr>
        <w:t>conduct the training.</w:t>
      </w:r>
      <w:r w:rsidRPr="00C24357">
        <w:rPr>
          <w:rFonts w:cs="Arial"/>
        </w:rPr>
        <w:t xml:space="preserve"> </w:t>
      </w:r>
      <w:r w:rsidR="00D47CE9" w:rsidRPr="00C24357">
        <w:rPr>
          <w:rFonts w:cs="Arial"/>
        </w:rPr>
        <w:t>Qualifications include</w:t>
      </w:r>
      <w:r w:rsidRPr="00C24357">
        <w:rPr>
          <w:rFonts w:cs="Arial"/>
        </w:rPr>
        <w:t xml:space="preserve"> past organizational experience in conducting similar training, as well as the </w:t>
      </w:r>
      <w:r w:rsidR="00397466" w:rsidRPr="00C24357">
        <w:rPr>
          <w:rFonts w:cs="Arial"/>
        </w:rPr>
        <w:t>project staff</w:t>
      </w:r>
      <w:r w:rsidRPr="00C24357">
        <w:rPr>
          <w:rFonts w:cs="Arial"/>
        </w:rPr>
        <w:t>s</w:t>
      </w:r>
      <w:r w:rsidR="00397466" w:rsidRPr="00C24357">
        <w:rPr>
          <w:rFonts w:cs="Arial"/>
        </w:rPr>
        <w:t>’</w:t>
      </w:r>
      <w:r w:rsidRPr="00C24357">
        <w:rPr>
          <w:rFonts w:cs="Arial"/>
        </w:rPr>
        <w:t xml:space="preserve"> education and experience. The proposal must provide </w:t>
      </w:r>
      <w:r w:rsidR="00397466" w:rsidRPr="00C24357">
        <w:rPr>
          <w:rFonts w:cs="Arial"/>
        </w:rPr>
        <w:t>evidence</w:t>
      </w:r>
      <w:r w:rsidRPr="00C24357">
        <w:rPr>
          <w:rFonts w:cs="Arial"/>
        </w:rPr>
        <w:t xml:space="preserve"> that the applicant is legally incorpora</w:t>
      </w:r>
      <w:r w:rsidR="00397466" w:rsidRPr="00C24357">
        <w:rPr>
          <w:rFonts w:cs="Arial"/>
        </w:rPr>
        <w:t>ted and has the appropriate liability insurance</w:t>
      </w:r>
      <w:r w:rsidRPr="00C24357">
        <w:rPr>
          <w:rFonts w:cs="Arial"/>
        </w:rPr>
        <w:t>.</w:t>
      </w:r>
    </w:p>
    <w:p w14:paraId="605124BC" w14:textId="63B387B0" w:rsidR="00764586" w:rsidRPr="00C24357" w:rsidRDefault="00764586" w:rsidP="00EF4DF2">
      <w:pPr>
        <w:spacing w:after="240"/>
        <w:rPr>
          <w:rFonts w:cs="Arial"/>
        </w:rPr>
      </w:pPr>
      <w:r w:rsidRPr="000121DE">
        <w:rPr>
          <w:rStyle w:val="Strong"/>
          <w:rFonts w:eastAsiaTheme="majorEastAsia"/>
        </w:rPr>
        <w:t>Sustainability Plan (5 points):</w:t>
      </w:r>
      <w:r w:rsidRPr="00C24357">
        <w:rPr>
          <w:rFonts w:cs="Arial"/>
          <w:b/>
        </w:rPr>
        <w:t xml:space="preserve"> </w:t>
      </w:r>
      <w:r w:rsidRPr="00C24357">
        <w:rPr>
          <w:rFonts w:cs="Arial"/>
        </w:rPr>
        <w:t xml:space="preserve">This section should outline a plan for sustaining and disseminating the training curricula, products and competencies developed </w:t>
      </w:r>
      <w:r w:rsidR="00FA5326" w:rsidRPr="00C24357">
        <w:rPr>
          <w:rFonts w:cs="Arial"/>
        </w:rPr>
        <w:t>over the course of the project.</w:t>
      </w:r>
    </w:p>
    <w:p w14:paraId="66E5D6F7" w14:textId="77777777" w:rsidR="00144371" w:rsidRPr="00C24357" w:rsidRDefault="00FA25E1" w:rsidP="00EF4DF2">
      <w:pPr>
        <w:spacing w:after="240"/>
        <w:rPr>
          <w:rFonts w:cs="Arial"/>
          <w:b/>
        </w:rPr>
      </w:pPr>
      <w:r w:rsidRPr="000121DE">
        <w:rPr>
          <w:rStyle w:val="Strong"/>
          <w:rFonts w:eastAsiaTheme="majorEastAsia"/>
        </w:rPr>
        <w:t>Budget and Budget Narrative</w:t>
      </w:r>
      <w:r w:rsidR="008354D9" w:rsidRPr="000121DE">
        <w:rPr>
          <w:rStyle w:val="Strong"/>
          <w:rFonts w:eastAsiaTheme="majorEastAsia"/>
        </w:rPr>
        <w:t xml:space="preserve"> </w:t>
      </w:r>
      <w:r w:rsidR="0090319E" w:rsidRPr="000121DE">
        <w:rPr>
          <w:rStyle w:val="Strong"/>
          <w:rFonts w:eastAsiaTheme="majorEastAsia"/>
        </w:rPr>
        <w:t>(1</w:t>
      </w:r>
      <w:r w:rsidR="00350822" w:rsidRPr="000121DE">
        <w:rPr>
          <w:rStyle w:val="Strong"/>
          <w:rFonts w:eastAsiaTheme="majorEastAsia"/>
        </w:rPr>
        <w:t>0</w:t>
      </w:r>
      <w:r w:rsidRPr="000121DE">
        <w:rPr>
          <w:rStyle w:val="Strong"/>
          <w:rFonts w:eastAsiaTheme="majorEastAsia"/>
        </w:rPr>
        <w:t xml:space="preserve"> </w:t>
      </w:r>
      <w:r w:rsidR="00350822" w:rsidRPr="000121DE">
        <w:rPr>
          <w:rStyle w:val="Strong"/>
          <w:rFonts w:eastAsiaTheme="majorEastAsia"/>
        </w:rPr>
        <w:t>points)</w:t>
      </w:r>
      <w:r w:rsidR="00946745" w:rsidRPr="000121DE">
        <w:rPr>
          <w:rStyle w:val="Strong"/>
          <w:rFonts w:eastAsiaTheme="majorEastAsia"/>
        </w:rPr>
        <w:t>:</w:t>
      </w:r>
      <w:r w:rsidR="00946745" w:rsidRPr="00C24357">
        <w:rPr>
          <w:rFonts w:cs="Arial"/>
        </w:rPr>
        <w:t xml:space="preserve"> </w:t>
      </w:r>
      <w:r w:rsidR="00350822" w:rsidRPr="00C24357">
        <w:rPr>
          <w:rFonts w:cs="Arial"/>
        </w:rPr>
        <w:t xml:space="preserve">Applicants should develop a </w:t>
      </w:r>
      <w:r w:rsidR="008E7C18" w:rsidRPr="00C24357">
        <w:rPr>
          <w:rFonts w:cs="Arial"/>
        </w:rPr>
        <w:t xml:space="preserve">comprehensive </w:t>
      </w:r>
      <w:r w:rsidR="00350822" w:rsidRPr="00C24357">
        <w:rPr>
          <w:rFonts w:cs="Arial"/>
        </w:rPr>
        <w:t xml:space="preserve">line-item budget </w:t>
      </w:r>
      <w:r w:rsidR="008E7C18" w:rsidRPr="00C24357">
        <w:rPr>
          <w:rFonts w:cs="Arial"/>
        </w:rPr>
        <w:t xml:space="preserve">for the 3-year project period </w:t>
      </w:r>
      <w:r w:rsidR="00842F9A" w:rsidRPr="00C24357">
        <w:rPr>
          <w:rFonts w:cs="Arial"/>
        </w:rPr>
        <w:t>using</w:t>
      </w:r>
      <w:r w:rsidR="00350822" w:rsidRPr="00C24357">
        <w:rPr>
          <w:rFonts w:cs="Arial"/>
        </w:rPr>
        <w:t xml:space="preserve"> the following major categories</w:t>
      </w:r>
      <w:r w:rsidR="00842F9A" w:rsidRPr="00C24357">
        <w:rPr>
          <w:rFonts w:cs="Arial"/>
        </w:rPr>
        <w:t>, as needed</w:t>
      </w:r>
      <w:r w:rsidR="00350822" w:rsidRPr="00C24357">
        <w:rPr>
          <w:rFonts w:cs="Arial"/>
        </w:rPr>
        <w:t>:</w:t>
      </w:r>
    </w:p>
    <w:p w14:paraId="6D162702" w14:textId="77777777" w:rsidR="00144371" w:rsidRPr="00C24357" w:rsidRDefault="00350822" w:rsidP="00EF4DF2">
      <w:pPr>
        <w:pStyle w:val="ListParagraph"/>
        <w:numPr>
          <w:ilvl w:val="0"/>
          <w:numId w:val="7"/>
        </w:numPr>
        <w:spacing w:after="240" w:line="240" w:lineRule="auto"/>
        <w:ind w:left="1080"/>
        <w:rPr>
          <w:rFonts w:ascii="Arial" w:hAnsi="Arial" w:cs="Arial"/>
          <w:b/>
        </w:rPr>
      </w:pPr>
      <w:r w:rsidRPr="00C24357">
        <w:rPr>
          <w:rFonts w:ascii="Arial" w:hAnsi="Arial" w:cs="Arial"/>
        </w:rPr>
        <w:t>Personnel</w:t>
      </w:r>
    </w:p>
    <w:p w14:paraId="01BA0128" w14:textId="77777777" w:rsidR="00144371" w:rsidRPr="00C24357" w:rsidRDefault="00350822" w:rsidP="00EF4DF2">
      <w:pPr>
        <w:pStyle w:val="ListParagraph"/>
        <w:numPr>
          <w:ilvl w:val="0"/>
          <w:numId w:val="7"/>
        </w:numPr>
        <w:spacing w:after="240" w:line="240" w:lineRule="auto"/>
        <w:ind w:left="1080"/>
        <w:rPr>
          <w:rFonts w:ascii="Arial" w:hAnsi="Arial" w:cs="Arial"/>
          <w:b/>
        </w:rPr>
      </w:pPr>
      <w:r w:rsidRPr="00C24357">
        <w:rPr>
          <w:rFonts w:ascii="Arial" w:hAnsi="Arial" w:cs="Arial"/>
        </w:rPr>
        <w:t>Benefits</w:t>
      </w:r>
    </w:p>
    <w:p w14:paraId="57599100" w14:textId="3B5C788E" w:rsidR="00144371" w:rsidRPr="00C24357" w:rsidRDefault="00144371" w:rsidP="00EF4DF2">
      <w:pPr>
        <w:pStyle w:val="ListParagraph"/>
        <w:numPr>
          <w:ilvl w:val="0"/>
          <w:numId w:val="7"/>
        </w:numPr>
        <w:spacing w:after="240" w:line="240" w:lineRule="auto"/>
        <w:ind w:left="1080"/>
        <w:rPr>
          <w:rFonts w:ascii="Arial" w:hAnsi="Arial" w:cs="Arial"/>
          <w:b/>
        </w:rPr>
      </w:pPr>
      <w:r w:rsidRPr="00C24357">
        <w:rPr>
          <w:rFonts w:ascii="Arial" w:hAnsi="Arial" w:cs="Arial"/>
        </w:rPr>
        <w:t xml:space="preserve">In-State </w:t>
      </w:r>
      <w:r w:rsidR="00350822" w:rsidRPr="00C24357">
        <w:rPr>
          <w:rFonts w:ascii="Arial" w:hAnsi="Arial" w:cs="Arial"/>
        </w:rPr>
        <w:t>Travel</w:t>
      </w:r>
    </w:p>
    <w:p w14:paraId="4E9EE70E" w14:textId="77777777" w:rsidR="00144371" w:rsidRPr="00C24357" w:rsidRDefault="00350822" w:rsidP="00EF4DF2">
      <w:pPr>
        <w:pStyle w:val="ListParagraph"/>
        <w:numPr>
          <w:ilvl w:val="0"/>
          <w:numId w:val="7"/>
        </w:numPr>
        <w:spacing w:after="240" w:line="240" w:lineRule="auto"/>
        <w:ind w:left="1080"/>
        <w:rPr>
          <w:rFonts w:ascii="Arial" w:hAnsi="Arial" w:cs="Arial"/>
          <w:b/>
        </w:rPr>
      </w:pPr>
      <w:r w:rsidRPr="00C24357">
        <w:rPr>
          <w:rFonts w:ascii="Arial" w:hAnsi="Arial" w:cs="Arial"/>
        </w:rPr>
        <w:t>Supplies and Materials</w:t>
      </w:r>
    </w:p>
    <w:p w14:paraId="506E2263" w14:textId="77777777" w:rsidR="00144371" w:rsidRPr="00C24357" w:rsidRDefault="00350822" w:rsidP="00EF4DF2">
      <w:pPr>
        <w:pStyle w:val="ListParagraph"/>
        <w:numPr>
          <w:ilvl w:val="0"/>
          <w:numId w:val="7"/>
        </w:numPr>
        <w:spacing w:after="240" w:line="240" w:lineRule="auto"/>
        <w:ind w:left="1080"/>
        <w:rPr>
          <w:rFonts w:ascii="Arial" w:hAnsi="Arial" w:cs="Arial"/>
          <w:b/>
        </w:rPr>
      </w:pPr>
      <w:r w:rsidRPr="00C24357">
        <w:rPr>
          <w:rFonts w:ascii="Arial" w:hAnsi="Arial" w:cs="Arial"/>
        </w:rPr>
        <w:t>Subcontract</w:t>
      </w:r>
      <w:r w:rsidR="00BA28A7" w:rsidRPr="00C24357">
        <w:rPr>
          <w:rFonts w:ascii="Arial" w:hAnsi="Arial" w:cs="Arial"/>
        </w:rPr>
        <w:t>s</w:t>
      </w:r>
    </w:p>
    <w:p w14:paraId="3C37C10A" w14:textId="77777777" w:rsidR="00144371" w:rsidRPr="00C24357" w:rsidRDefault="00350822" w:rsidP="00EF4DF2">
      <w:pPr>
        <w:pStyle w:val="ListParagraph"/>
        <w:numPr>
          <w:ilvl w:val="0"/>
          <w:numId w:val="7"/>
        </w:numPr>
        <w:spacing w:after="240" w:line="240" w:lineRule="auto"/>
        <w:ind w:left="1080"/>
        <w:rPr>
          <w:rFonts w:ascii="Arial" w:hAnsi="Arial" w:cs="Arial"/>
          <w:b/>
        </w:rPr>
      </w:pPr>
      <w:r w:rsidRPr="00C24357">
        <w:rPr>
          <w:rFonts w:ascii="Arial" w:hAnsi="Arial" w:cs="Arial"/>
        </w:rPr>
        <w:t>Other</w:t>
      </w:r>
    </w:p>
    <w:p w14:paraId="314DD416" w14:textId="781C13C8" w:rsidR="00144371" w:rsidRPr="00C24357" w:rsidRDefault="00350822" w:rsidP="00EF4DF2">
      <w:pPr>
        <w:spacing w:after="240"/>
        <w:rPr>
          <w:rFonts w:cs="Arial"/>
        </w:rPr>
      </w:pPr>
      <w:r w:rsidRPr="00C24357">
        <w:rPr>
          <w:rFonts w:cs="Arial"/>
        </w:rPr>
        <w:t xml:space="preserve">The line-item budget must show </w:t>
      </w:r>
      <w:r w:rsidR="008E7C18" w:rsidRPr="00C24357">
        <w:rPr>
          <w:rFonts w:cs="Arial"/>
        </w:rPr>
        <w:t xml:space="preserve">the </w:t>
      </w:r>
      <w:r w:rsidRPr="00C24357">
        <w:rPr>
          <w:rFonts w:cs="Arial"/>
        </w:rPr>
        <w:t>funds being requested from IOTI</w:t>
      </w:r>
      <w:r w:rsidR="008E7C18" w:rsidRPr="00C24357">
        <w:rPr>
          <w:rFonts w:cs="Arial"/>
        </w:rPr>
        <w:t xml:space="preserve"> for each of the fiscal years covered by the 3-year project period (i.e., FY1 July 1, 2019-June 30, 2020; FY2 July 1, 2020-June 30, 2021; FY3 July 1, 2021-June 30, 2022)</w:t>
      </w:r>
      <w:r w:rsidR="00193906" w:rsidRPr="00C24357">
        <w:rPr>
          <w:rFonts w:cs="Arial"/>
        </w:rPr>
        <w:t xml:space="preserve">. </w:t>
      </w:r>
      <w:r w:rsidR="008E7C18" w:rsidRPr="00C24357">
        <w:rPr>
          <w:rFonts w:cs="Arial"/>
        </w:rPr>
        <w:t xml:space="preserve"> </w:t>
      </w:r>
      <w:r w:rsidR="00193906" w:rsidRPr="00C24357">
        <w:rPr>
          <w:rFonts w:cs="Arial"/>
        </w:rPr>
        <w:t xml:space="preserve">IOTI funds are to be used to support costs associated with the development and delivery of training. The budget narrative should describe how and why the funds from each line item support the project’s goals, objectives, and activities. Funding for IOTI is derived from state resources, </w:t>
      </w:r>
      <w:r w:rsidR="00193906" w:rsidRPr="007F02C9">
        <w:rPr>
          <w:rFonts w:cs="Arial"/>
        </w:rPr>
        <w:t>and</w:t>
      </w:r>
      <w:r w:rsidR="00193906" w:rsidRPr="007F02C9">
        <w:rPr>
          <w:rFonts w:cs="Arial"/>
          <w:b/>
        </w:rPr>
        <w:t xml:space="preserve"> indirect costs (</w:t>
      </w:r>
      <w:r w:rsidR="00763A05">
        <w:rPr>
          <w:rFonts w:cs="Arial"/>
          <w:b/>
        </w:rPr>
        <w:t xml:space="preserve">e.g., </w:t>
      </w:r>
      <w:r w:rsidR="00193906" w:rsidRPr="007F02C9">
        <w:rPr>
          <w:rFonts w:cs="Arial"/>
          <w:b/>
        </w:rPr>
        <w:t>administrative</w:t>
      </w:r>
      <w:r w:rsidR="007F02C9">
        <w:rPr>
          <w:rFonts w:cs="Arial"/>
          <w:b/>
        </w:rPr>
        <w:t>, F&amp;A,</w:t>
      </w:r>
      <w:r w:rsidR="00193906" w:rsidRPr="007F02C9">
        <w:rPr>
          <w:rFonts w:cs="Arial"/>
          <w:b/>
        </w:rPr>
        <w:t xml:space="preserve"> or overhead costs) are </w:t>
      </w:r>
      <w:r w:rsidR="00763A05">
        <w:rPr>
          <w:rFonts w:cs="Arial"/>
          <w:b/>
        </w:rPr>
        <w:t>NOT</w:t>
      </w:r>
      <w:r w:rsidR="00193906" w:rsidRPr="007F02C9">
        <w:rPr>
          <w:rFonts w:cs="Arial"/>
          <w:b/>
        </w:rPr>
        <w:t xml:space="preserve"> an </w:t>
      </w:r>
      <w:r w:rsidR="00C3427E" w:rsidRPr="007F02C9">
        <w:rPr>
          <w:rFonts w:cs="Arial"/>
          <w:b/>
        </w:rPr>
        <w:t>allowable program budget item.</w:t>
      </w:r>
      <w:r w:rsidR="00C3427E" w:rsidRPr="00C24357">
        <w:rPr>
          <w:rFonts w:cs="Arial"/>
        </w:rPr>
        <w:t xml:space="preserve"> </w:t>
      </w:r>
      <w:r w:rsidR="00193906" w:rsidRPr="00C24357">
        <w:rPr>
          <w:rFonts w:cs="Arial"/>
        </w:rPr>
        <w:t xml:space="preserve">Indirect costs may be included as an in-kind contribution. </w:t>
      </w:r>
      <w:r w:rsidR="00E8798E" w:rsidRPr="00C24357">
        <w:rPr>
          <w:rFonts w:cs="Arial"/>
        </w:rPr>
        <w:t>The budget may also describe any funds being contributed as matching funds by the a</w:t>
      </w:r>
      <w:r w:rsidR="00C3427E" w:rsidRPr="00C24357">
        <w:rPr>
          <w:rFonts w:cs="Arial"/>
        </w:rPr>
        <w:t>pplicant or from other sources.</w:t>
      </w:r>
      <w:r w:rsidR="00E8798E" w:rsidRPr="00C24357">
        <w:rPr>
          <w:rFonts w:cs="Arial"/>
        </w:rPr>
        <w:t xml:space="preserve"> Matching funds are desirable but not required.</w:t>
      </w:r>
    </w:p>
    <w:p w14:paraId="4968DBE6" w14:textId="68C81444" w:rsidR="00C80123" w:rsidRPr="00C24357" w:rsidRDefault="00193906" w:rsidP="00EF4DF2">
      <w:pPr>
        <w:spacing w:after="240"/>
        <w:rPr>
          <w:rStyle w:val="IntenseEmphasis"/>
          <w:rFonts w:ascii="Arial" w:hAnsi="Arial" w:cs="Arial"/>
          <w:b/>
          <w:i w:val="0"/>
          <w:iCs w:val="0"/>
          <w:color w:val="auto"/>
          <w:sz w:val="21"/>
          <w:szCs w:val="22"/>
        </w:rPr>
      </w:pPr>
      <w:r w:rsidRPr="00C24357">
        <w:rPr>
          <w:rFonts w:cs="Arial"/>
        </w:rPr>
        <w:t>Funding for IOTI projects is not intended to supplant or replace agency or organization budgets to meet their mandated responsibilities.</w:t>
      </w:r>
      <w:r w:rsidR="00E8798E" w:rsidRPr="00C24357">
        <w:rPr>
          <w:rFonts w:cs="Arial"/>
        </w:rPr>
        <w:t xml:space="preserve"> </w:t>
      </w:r>
      <w:r w:rsidR="00220FCE" w:rsidRPr="00C24357">
        <w:rPr>
          <w:rFonts w:cs="Arial"/>
        </w:rPr>
        <w:t>T</w:t>
      </w:r>
      <w:r w:rsidR="00E8798E" w:rsidRPr="00C24357">
        <w:rPr>
          <w:rFonts w:cs="Arial"/>
        </w:rPr>
        <w:t xml:space="preserve">he following costs are NOT </w:t>
      </w:r>
      <w:r w:rsidR="00220FCE" w:rsidRPr="00C24357">
        <w:rPr>
          <w:rFonts w:cs="Arial"/>
        </w:rPr>
        <w:t>allowable</w:t>
      </w:r>
      <w:r w:rsidR="00E8798E" w:rsidRPr="00C24357">
        <w:rPr>
          <w:rFonts w:cs="Arial"/>
        </w:rPr>
        <w:t xml:space="preserve"> under IOTI funding guidelines: </w:t>
      </w:r>
      <w:r w:rsidR="00814BF2" w:rsidRPr="00C24357">
        <w:rPr>
          <w:rFonts w:cs="Arial"/>
        </w:rPr>
        <w:t xml:space="preserve">rental </w:t>
      </w:r>
      <w:r w:rsidR="00E8798E" w:rsidRPr="00C24357">
        <w:rPr>
          <w:rFonts w:cs="Arial"/>
        </w:rPr>
        <w:t xml:space="preserve">costs; purchase of computers and office equipment; out-of-state travel; </w:t>
      </w:r>
      <w:r w:rsidR="00814BF2" w:rsidRPr="00C24357">
        <w:rPr>
          <w:rFonts w:cs="Arial"/>
        </w:rPr>
        <w:t xml:space="preserve">food (except when provided as part of a training event); </w:t>
      </w:r>
      <w:r w:rsidR="006247F4" w:rsidRPr="00C24357">
        <w:rPr>
          <w:rFonts w:cs="Arial"/>
        </w:rPr>
        <w:t>alcoholic</w:t>
      </w:r>
      <w:r w:rsidR="00C0355E" w:rsidRPr="00C24357">
        <w:rPr>
          <w:rFonts w:cs="Arial"/>
        </w:rPr>
        <w:t xml:space="preserve"> beverages; entertainment costs; </w:t>
      </w:r>
      <w:r w:rsidR="00814BF2" w:rsidRPr="00C24357">
        <w:rPr>
          <w:rFonts w:cs="Arial"/>
        </w:rPr>
        <w:t>lobbying; legal costs; memberships and/or dues for civic, community</w:t>
      </w:r>
      <w:r w:rsidR="000121DE">
        <w:rPr>
          <w:rFonts w:cs="Arial"/>
        </w:rPr>
        <w:t>,</w:t>
      </w:r>
      <w:r w:rsidR="00814BF2" w:rsidRPr="00C24357">
        <w:rPr>
          <w:rFonts w:cs="Arial"/>
        </w:rPr>
        <w:t xml:space="preserve"> or professional organizations; losses or cost overruns on other grants and/or contracts; goods and services for personal use;</w:t>
      </w:r>
      <w:r w:rsidR="00BD38EF" w:rsidRPr="00C24357">
        <w:rPr>
          <w:rFonts w:cs="Arial"/>
        </w:rPr>
        <w:t xml:space="preserve"> fines and penalties.</w:t>
      </w:r>
      <w:r w:rsidR="00BD38EF" w:rsidRPr="00C24357">
        <w:rPr>
          <w:rStyle w:val="IntenseEmphasis"/>
          <w:rFonts w:ascii="Arial" w:hAnsi="Arial" w:cs="Arial"/>
          <w:i w:val="0"/>
          <w:color w:val="auto"/>
          <w:sz w:val="21"/>
          <w:szCs w:val="22"/>
        </w:rPr>
        <w:t xml:space="preserve"> </w:t>
      </w:r>
    </w:p>
    <w:p w14:paraId="13A0ADB4" w14:textId="77777777" w:rsidR="00354F0A" w:rsidRPr="000121DE" w:rsidRDefault="009E5D3E" w:rsidP="000121DE">
      <w:pPr>
        <w:pStyle w:val="Heading1"/>
        <w:rPr>
          <w:rStyle w:val="IntenseEmphasis"/>
          <w:rFonts w:ascii="Arial" w:hAnsi="Arial"/>
          <w:i w:val="0"/>
          <w:iCs w:val="0"/>
          <w:color w:val="000000"/>
          <w:sz w:val="28"/>
          <w14:textFill>
            <w14:solidFill>
              <w14:srgbClr w14:val="000000">
                <w14:lumMod w14:val="50000"/>
              </w14:srgbClr>
            </w14:solidFill>
          </w14:textFill>
        </w:rPr>
      </w:pPr>
      <w:r w:rsidRPr="000121DE">
        <w:rPr>
          <w:rStyle w:val="IntenseEmphasis"/>
          <w:rFonts w:ascii="Arial" w:hAnsi="Arial"/>
          <w:i w:val="0"/>
          <w:iCs w:val="0"/>
          <w:color w:val="000000"/>
          <w:sz w:val="28"/>
          <w14:textFill>
            <w14:solidFill>
              <w14:srgbClr w14:val="000000">
                <w14:lumMod w14:val="50000"/>
              </w14:srgbClr>
            </w14:solidFill>
          </w14:textFill>
        </w:rPr>
        <w:t xml:space="preserve">IOTI </w:t>
      </w:r>
      <w:r w:rsidR="00F13749" w:rsidRPr="000121DE">
        <w:rPr>
          <w:rStyle w:val="IntenseEmphasis"/>
          <w:rFonts w:ascii="Arial" w:hAnsi="Arial"/>
          <w:i w:val="0"/>
          <w:iCs w:val="0"/>
          <w:color w:val="000000"/>
          <w:sz w:val="28"/>
          <w14:textFill>
            <w14:solidFill>
              <w14:srgbClr w14:val="000000">
                <w14:lumMod w14:val="50000"/>
              </w14:srgbClr>
            </w14:solidFill>
          </w14:textFill>
        </w:rPr>
        <w:t>Proposal Checklist</w:t>
      </w:r>
    </w:p>
    <w:p w14:paraId="1A9B6222" w14:textId="15132328" w:rsidR="000C29B2" w:rsidRPr="00344CDA" w:rsidRDefault="00344CDA" w:rsidP="00EF4DF2">
      <w:pPr>
        <w:tabs>
          <w:tab w:val="left" w:pos="360"/>
        </w:tabs>
        <w:spacing w:after="240"/>
        <w:ind w:left="360" w:hanging="360"/>
        <w:rPr>
          <w:rFonts w:cs="Arial"/>
          <w:iCs/>
          <w:sz w:val="24"/>
        </w:rPr>
      </w:pPr>
      <w:r>
        <w:rPr>
          <w:rStyle w:val="Heading2Char"/>
          <w:rFonts w:cs="Arial"/>
        </w:rPr>
        <w:fldChar w:fldCharType="begin">
          <w:ffData>
            <w:name w:val="Check2"/>
            <w:enabled/>
            <w:calcOnExit w:val="0"/>
            <w:checkBox>
              <w:sizeAuto/>
              <w:default w:val="0"/>
            </w:checkBox>
          </w:ffData>
        </w:fldChar>
      </w:r>
      <w:bookmarkStart w:id="0" w:name="Check2"/>
      <w:r>
        <w:rPr>
          <w:rStyle w:val="Heading2Char"/>
          <w:rFonts w:cs="Arial"/>
        </w:rPr>
        <w:instrText xml:space="preserve"> FORMCHECKBOX </w:instrText>
      </w:r>
      <w:r w:rsidR="00F314E8">
        <w:rPr>
          <w:rStyle w:val="Heading2Char"/>
          <w:rFonts w:cs="Arial"/>
        </w:rPr>
      </w:r>
      <w:r w:rsidR="00F314E8">
        <w:rPr>
          <w:rStyle w:val="Heading2Char"/>
          <w:rFonts w:cs="Arial"/>
        </w:rPr>
        <w:fldChar w:fldCharType="separate"/>
      </w:r>
      <w:r>
        <w:rPr>
          <w:rStyle w:val="Heading2Char"/>
          <w:rFonts w:cs="Arial"/>
        </w:rPr>
        <w:fldChar w:fldCharType="end"/>
      </w:r>
      <w:bookmarkEnd w:id="0"/>
      <w:r>
        <w:rPr>
          <w:rStyle w:val="Heading2Char"/>
          <w:rFonts w:cs="Arial"/>
        </w:rPr>
        <w:tab/>
      </w:r>
      <w:r w:rsidR="00F13749" w:rsidRPr="00344CDA">
        <w:rPr>
          <w:rStyle w:val="Heading2Char"/>
          <w:rFonts w:cs="Arial"/>
        </w:rPr>
        <w:t>COVER SHEET:</w:t>
      </w:r>
      <w:r w:rsidR="00F13749" w:rsidRPr="00344CDA">
        <w:rPr>
          <w:rFonts w:cs="Arial"/>
        </w:rPr>
        <w:t xml:space="preserve"> A </w:t>
      </w:r>
      <w:r w:rsidR="009E5D3E" w:rsidRPr="00344CDA">
        <w:rPr>
          <w:rFonts w:cs="Arial"/>
        </w:rPr>
        <w:t xml:space="preserve">completed and </w:t>
      </w:r>
      <w:r w:rsidR="00F13749" w:rsidRPr="00344CDA">
        <w:rPr>
          <w:rFonts w:cs="Arial"/>
        </w:rPr>
        <w:t>signed Proposal Coversheet (</w:t>
      </w:r>
      <w:r w:rsidR="00516C0D" w:rsidRPr="00344CDA">
        <w:rPr>
          <w:rFonts w:cs="Arial"/>
        </w:rPr>
        <w:t>s</w:t>
      </w:r>
      <w:r w:rsidR="0009457F" w:rsidRPr="00344CDA">
        <w:rPr>
          <w:rFonts w:cs="Arial"/>
        </w:rPr>
        <w:t>ee Attachment A</w:t>
      </w:r>
      <w:r w:rsidR="00F13749" w:rsidRPr="00344CDA">
        <w:rPr>
          <w:rFonts w:cs="Arial"/>
        </w:rPr>
        <w:t xml:space="preserve">). </w:t>
      </w:r>
    </w:p>
    <w:p w14:paraId="5E44B0C0" w14:textId="32FD896B" w:rsidR="00A2749E" w:rsidRPr="00344CDA" w:rsidRDefault="00344CDA" w:rsidP="00EF4DF2">
      <w:pPr>
        <w:tabs>
          <w:tab w:val="left" w:pos="360"/>
        </w:tabs>
        <w:spacing w:after="240"/>
        <w:ind w:left="360" w:hanging="360"/>
        <w:rPr>
          <w:rFonts w:cs="Arial"/>
          <w:iCs/>
          <w:sz w:val="28"/>
        </w:rPr>
      </w:pPr>
      <w:r>
        <w:rPr>
          <w:rStyle w:val="Heading2Char"/>
          <w:rFonts w:cs="Arial"/>
        </w:rPr>
        <w:fldChar w:fldCharType="begin">
          <w:ffData>
            <w:name w:val="Check2"/>
            <w:enabled/>
            <w:calcOnExit w:val="0"/>
            <w:checkBox>
              <w:sizeAuto/>
              <w:default w:val="0"/>
            </w:checkBox>
          </w:ffData>
        </w:fldChar>
      </w:r>
      <w:r>
        <w:rPr>
          <w:rStyle w:val="Heading2Char"/>
          <w:rFonts w:cs="Arial"/>
        </w:rPr>
        <w:instrText xml:space="preserve"> FORMCHECKBOX </w:instrText>
      </w:r>
      <w:r w:rsidR="00F314E8">
        <w:rPr>
          <w:rStyle w:val="Heading2Char"/>
          <w:rFonts w:cs="Arial"/>
        </w:rPr>
      </w:r>
      <w:r w:rsidR="00F314E8">
        <w:rPr>
          <w:rStyle w:val="Heading2Char"/>
          <w:rFonts w:cs="Arial"/>
        </w:rPr>
        <w:fldChar w:fldCharType="separate"/>
      </w:r>
      <w:r>
        <w:rPr>
          <w:rStyle w:val="Heading2Char"/>
          <w:rFonts w:cs="Arial"/>
        </w:rPr>
        <w:fldChar w:fldCharType="end"/>
      </w:r>
      <w:r>
        <w:rPr>
          <w:rStyle w:val="Heading2Char"/>
          <w:rFonts w:cs="Arial"/>
        </w:rPr>
        <w:tab/>
      </w:r>
      <w:r w:rsidR="00F13749" w:rsidRPr="00344CDA">
        <w:rPr>
          <w:rStyle w:val="Heading2Char"/>
          <w:rFonts w:cs="Arial"/>
        </w:rPr>
        <w:t>ABSTRACT:</w:t>
      </w:r>
      <w:r w:rsidR="00F13749" w:rsidRPr="00344CDA">
        <w:rPr>
          <w:rFonts w:cs="Arial"/>
        </w:rPr>
        <w:t xml:space="preserve"> The abstract </w:t>
      </w:r>
      <w:r w:rsidR="00581B32" w:rsidRPr="00344CDA">
        <w:rPr>
          <w:rFonts w:cs="Arial"/>
        </w:rPr>
        <w:t xml:space="preserve">should be on a separate page from the rest of the application and </w:t>
      </w:r>
      <w:r w:rsidR="00F13749" w:rsidRPr="00344CDA">
        <w:rPr>
          <w:rFonts w:cs="Arial"/>
        </w:rPr>
        <w:t xml:space="preserve">is limited to </w:t>
      </w:r>
      <w:r w:rsidR="00581B32" w:rsidRPr="00344CDA">
        <w:rPr>
          <w:rFonts w:cs="Arial"/>
        </w:rPr>
        <w:t>250 words</w:t>
      </w:r>
      <w:r w:rsidR="00F13749" w:rsidRPr="00344CDA">
        <w:rPr>
          <w:rFonts w:cs="Arial"/>
        </w:rPr>
        <w:t xml:space="preserve"> and may be single spaced</w:t>
      </w:r>
      <w:r w:rsidR="00581B32" w:rsidRPr="00344CDA">
        <w:rPr>
          <w:rFonts w:cs="Arial"/>
        </w:rPr>
        <w:t>.</w:t>
      </w:r>
    </w:p>
    <w:p w14:paraId="0A0BDD3D" w14:textId="40D2C471" w:rsidR="00A2749E" w:rsidRPr="00344CDA" w:rsidRDefault="00344CDA" w:rsidP="00EF4DF2">
      <w:pPr>
        <w:tabs>
          <w:tab w:val="left" w:pos="360"/>
        </w:tabs>
        <w:spacing w:after="240"/>
        <w:ind w:left="360" w:hanging="360"/>
        <w:rPr>
          <w:rFonts w:cs="Arial"/>
          <w:iCs/>
          <w:sz w:val="28"/>
        </w:rPr>
      </w:pPr>
      <w:r>
        <w:rPr>
          <w:rStyle w:val="Heading2Char"/>
          <w:rFonts w:cs="Arial"/>
        </w:rPr>
        <w:fldChar w:fldCharType="begin">
          <w:ffData>
            <w:name w:val="Check2"/>
            <w:enabled/>
            <w:calcOnExit w:val="0"/>
            <w:checkBox>
              <w:sizeAuto/>
              <w:default w:val="0"/>
            </w:checkBox>
          </w:ffData>
        </w:fldChar>
      </w:r>
      <w:r>
        <w:rPr>
          <w:rStyle w:val="Heading2Char"/>
          <w:rFonts w:cs="Arial"/>
        </w:rPr>
        <w:instrText xml:space="preserve"> FORMCHECKBOX </w:instrText>
      </w:r>
      <w:r w:rsidR="00F314E8">
        <w:rPr>
          <w:rStyle w:val="Heading2Char"/>
          <w:rFonts w:cs="Arial"/>
        </w:rPr>
      </w:r>
      <w:r w:rsidR="00F314E8">
        <w:rPr>
          <w:rStyle w:val="Heading2Char"/>
          <w:rFonts w:cs="Arial"/>
        </w:rPr>
        <w:fldChar w:fldCharType="separate"/>
      </w:r>
      <w:r>
        <w:rPr>
          <w:rStyle w:val="Heading2Char"/>
          <w:rFonts w:cs="Arial"/>
        </w:rPr>
        <w:fldChar w:fldCharType="end"/>
      </w:r>
      <w:r>
        <w:rPr>
          <w:rStyle w:val="Heading2Char"/>
          <w:rFonts w:cs="Arial"/>
        </w:rPr>
        <w:tab/>
      </w:r>
      <w:r w:rsidR="00F13749" w:rsidRPr="00344CDA">
        <w:rPr>
          <w:rStyle w:val="Heading2Char"/>
          <w:rFonts w:cs="Arial"/>
        </w:rPr>
        <w:t xml:space="preserve">NARRATIVE: </w:t>
      </w:r>
      <w:r w:rsidR="00F13749" w:rsidRPr="00344CDA">
        <w:rPr>
          <w:rFonts w:cs="Arial"/>
        </w:rPr>
        <w:t xml:space="preserve">The proposal narrative must not exceed 15 pages. It must be double-spaced using a 12-point font </w:t>
      </w:r>
      <w:r w:rsidR="00F13749" w:rsidRPr="00344CDA">
        <w:rPr>
          <w:rFonts w:cs="Arial"/>
          <w:bCs/>
        </w:rPr>
        <w:t>(e.g., Arial</w:t>
      </w:r>
      <w:r w:rsidR="00F13749" w:rsidRPr="00344CDA">
        <w:rPr>
          <w:rFonts w:cs="Arial"/>
          <w:b/>
          <w:bCs/>
        </w:rPr>
        <w:t xml:space="preserve">, </w:t>
      </w:r>
      <w:r w:rsidR="00F13749" w:rsidRPr="00344CDA">
        <w:rPr>
          <w:rFonts w:cs="Arial"/>
          <w:bCs/>
        </w:rPr>
        <w:t>Cambria</w:t>
      </w:r>
      <w:r w:rsidR="00F13749" w:rsidRPr="00344CDA">
        <w:rPr>
          <w:rFonts w:cs="Arial"/>
          <w:b/>
          <w:bCs/>
        </w:rPr>
        <w:t xml:space="preserve">, </w:t>
      </w:r>
      <w:r w:rsidR="00F13749" w:rsidRPr="00344CDA">
        <w:rPr>
          <w:rFonts w:cs="Arial"/>
          <w:bCs/>
        </w:rPr>
        <w:t>Times New Roman)</w:t>
      </w:r>
      <w:r w:rsidR="00F13749" w:rsidRPr="00344CDA">
        <w:rPr>
          <w:rFonts w:cs="Arial"/>
        </w:rPr>
        <w:t xml:space="preserve">, single-sided, on 8.5” x 11” paper with at least 1” margins. </w:t>
      </w:r>
      <w:r w:rsidR="00292A8A">
        <w:rPr>
          <w:rFonts w:cs="Arial"/>
        </w:rPr>
        <w:t xml:space="preserve">Tables may be single spaced and a reduced font may also be used, but </w:t>
      </w:r>
      <w:r w:rsidR="00463A13">
        <w:rPr>
          <w:rFonts w:cs="Arial"/>
        </w:rPr>
        <w:t xml:space="preserve">no smaller than </w:t>
      </w:r>
      <w:r w:rsidR="00292A8A">
        <w:rPr>
          <w:rFonts w:cs="Arial"/>
        </w:rPr>
        <w:t>10-point.</w:t>
      </w:r>
      <w:r w:rsidR="00F13749" w:rsidRPr="00344CDA">
        <w:rPr>
          <w:rFonts w:cs="Arial"/>
        </w:rPr>
        <w:t xml:space="preserve"> All required information, with the exception of the </w:t>
      </w:r>
      <w:r w:rsidR="00165CAB">
        <w:rPr>
          <w:rFonts w:cs="Arial"/>
        </w:rPr>
        <w:t>Proposal Cover Page, A</w:t>
      </w:r>
      <w:r w:rsidR="00F13749" w:rsidRPr="00344CDA">
        <w:rPr>
          <w:rFonts w:cs="Arial"/>
        </w:rPr>
        <w:t>bstract</w:t>
      </w:r>
      <w:r w:rsidR="00165CAB">
        <w:rPr>
          <w:rFonts w:cs="Arial"/>
        </w:rPr>
        <w:t>,</w:t>
      </w:r>
      <w:r w:rsidR="00F13749" w:rsidRPr="00344CDA">
        <w:rPr>
          <w:rFonts w:cs="Arial"/>
        </w:rPr>
        <w:t xml:space="preserve"> </w:t>
      </w:r>
      <w:r w:rsidR="00165CAB">
        <w:rPr>
          <w:rFonts w:cs="Arial"/>
        </w:rPr>
        <w:t>B</w:t>
      </w:r>
      <w:r w:rsidR="00F13749" w:rsidRPr="00344CDA">
        <w:rPr>
          <w:rFonts w:cs="Arial"/>
        </w:rPr>
        <w:t xml:space="preserve">udget, </w:t>
      </w:r>
      <w:r w:rsidR="00905544">
        <w:rPr>
          <w:rFonts w:cs="Arial"/>
        </w:rPr>
        <w:t xml:space="preserve">and Appendices </w:t>
      </w:r>
      <w:r w:rsidR="00F13749" w:rsidRPr="00344CDA">
        <w:rPr>
          <w:rFonts w:cs="Arial"/>
        </w:rPr>
        <w:t xml:space="preserve">must be contained within the 15-page narrative and may </w:t>
      </w:r>
      <w:r w:rsidR="00F13749" w:rsidRPr="00344CDA">
        <w:rPr>
          <w:rFonts w:cs="Arial"/>
          <w:b/>
          <w:bCs/>
        </w:rPr>
        <w:t>not</w:t>
      </w:r>
      <w:r w:rsidR="00F13749" w:rsidRPr="00344CDA">
        <w:rPr>
          <w:rFonts w:cs="Arial"/>
        </w:rPr>
        <w:t xml:space="preserve"> be appended. </w:t>
      </w:r>
      <w:r w:rsidR="00A2749E" w:rsidRPr="00344CDA">
        <w:rPr>
          <w:rFonts w:cs="Arial"/>
        </w:rPr>
        <w:t xml:space="preserve">Explain acronyms and, if necessary, append a description of licensure, certification requirements, or professional standards to be addressed by the proposed training. </w:t>
      </w:r>
      <w:r w:rsidR="00F13749" w:rsidRPr="00344CDA">
        <w:rPr>
          <w:rFonts w:cs="Arial"/>
        </w:rPr>
        <w:t>The narrative should include the following sections:</w:t>
      </w:r>
      <w:r w:rsidR="00A2749E" w:rsidRPr="00344CDA">
        <w:rPr>
          <w:rFonts w:cs="Arial"/>
          <w:iCs/>
          <w:sz w:val="28"/>
        </w:rPr>
        <w:t xml:space="preserve"> </w:t>
      </w:r>
    </w:p>
    <w:p w14:paraId="68E31550" w14:textId="77777777" w:rsidR="00A2749E" w:rsidRPr="00C24357" w:rsidRDefault="00F13749" w:rsidP="00EF4DF2">
      <w:pPr>
        <w:pStyle w:val="ListParagraph"/>
        <w:numPr>
          <w:ilvl w:val="1"/>
          <w:numId w:val="11"/>
        </w:numPr>
        <w:spacing w:after="240" w:line="240" w:lineRule="auto"/>
        <w:rPr>
          <w:rFonts w:ascii="Arial" w:hAnsi="Arial" w:cs="Arial"/>
          <w:iCs/>
          <w:sz w:val="28"/>
        </w:rPr>
      </w:pPr>
      <w:r w:rsidRPr="00C24357">
        <w:rPr>
          <w:rFonts w:ascii="Arial" w:hAnsi="Arial" w:cs="Arial"/>
        </w:rPr>
        <w:t>Statement of Need</w:t>
      </w:r>
    </w:p>
    <w:p w14:paraId="7F4AEDBC" w14:textId="77777777" w:rsidR="00A2749E" w:rsidRPr="00C24357" w:rsidRDefault="00F13749" w:rsidP="00EF4DF2">
      <w:pPr>
        <w:pStyle w:val="ListParagraph"/>
        <w:numPr>
          <w:ilvl w:val="1"/>
          <w:numId w:val="11"/>
        </w:numPr>
        <w:spacing w:after="240" w:line="240" w:lineRule="auto"/>
        <w:rPr>
          <w:rFonts w:ascii="Arial" w:hAnsi="Arial" w:cs="Arial"/>
          <w:iCs/>
          <w:sz w:val="28"/>
        </w:rPr>
      </w:pPr>
      <w:r w:rsidRPr="00C24357">
        <w:rPr>
          <w:rFonts w:ascii="Arial" w:hAnsi="Arial" w:cs="Arial"/>
        </w:rPr>
        <w:t>Training Goals &amp; Objectives</w:t>
      </w:r>
    </w:p>
    <w:p w14:paraId="6AF74046" w14:textId="77777777" w:rsidR="00A2749E" w:rsidRPr="00C24357" w:rsidRDefault="00F13749" w:rsidP="00EF4DF2">
      <w:pPr>
        <w:pStyle w:val="ListParagraph"/>
        <w:numPr>
          <w:ilvl w:val="1"/>
          <w:numId w:val="11"/>
        </w:numPr>
        <w:spacing w:after="240" w:line="240" w:lineRule="auto"/>
        <w:rPr>
          <w:rFonts w:ascii="Arial" w:hAnsi="Arial" w:cs="Arial"/>
          <w:iCs/>
          <w:sz w:val="28"/>
        </w:rPr>
      </w:pPr>
      <w:r w:rsidRPr="00C24357">
        <w:rPr>
          <w:rFonts w:ascii="Arial" w:hAnsi="Arial" w:cs="Arial"/>
        </w:rPr>
        <w:t>Work Plan</w:t>
      </w:r>
    </w:p>
    <w:p w14:paraId="5928EA7F" w14:textId="77777777" w:rsidR="00A2749E" w:rsidRPr="00C24357" w:rsidRDefault="00F13749" w:rsidP="00EF4DF2">
      <w:pPr>
        <w:pStyle w:val="ListParagraph"/>
        <w:numPr>
          <w:ilvl w:val="1"/>
          <w:numId w:val="11"/>
        </w:numPr>
        <w:spacing w:after="240" w:line="240" w:lineRule="auto"/>
        <w:rPr>
          <w:rFonts w:ascii="Arial" w:hAnsi="Arial" w:cs="Arial"/>
          <w:iCs/>
          <w:sz w:val="28"/>
        </w:rPr>
      </w:pPr>
      <w:r w:rsidRPr="00C24357">
        <w:rPr>
          <w:rFonts w:ascii="Arial" w:hAnsi="Arial" w:cs="Arial"/>
        </w:rPr>
        <w:t>Evaluation Plan</w:t>
      </w:r>
    </w:p>
    <w:p w14:paraId="5948BB95" w14:textId="77777777" w:rsidR="00A2749E" w:rsidRPr="00C24357" w:rsidRDefault="00F13749" w:rsidP="00EF4DF2">
      <w:pPr>
        <w:pStyle w:val="ListParagraph"/>
        <w:numPr>
          <w:ilvl w:val="1"/>
          <w:numId w:val="11"/>
        </w:numPr>
        <w:spacing w:after="240" w:line="240" w:lineRule="auto"/>
        <w:rPr>
          <w:rFonts w:ascii="Arial" w:hAnsi="Arial" w:cs="Arial"/>
          <w:iCs/>
          <w:sz w:val="28"/>
        </w:rPr>
      </w:pPr>
      <w:r w:rsidRPr="00C24357">
        <w:rPr>
          <w:rFonts w:ascii="Arial" w:hAnsi="Arial" w:cs="Arial"/>
        </w:rPr>
        <w:t>Capability of the Applicant</w:t>
      </w:r>
    </w:p>
    <w:p w14:paraId="5751AFD2" w14:textId="43F37EEE" w:rsidR="00FA5326" w:rsidRPr="00C24357" w:rsidRDefault="00764586" w:rsidP="00EF4DF2">
      <w:pPr>
        <w:pStyle w:val="ListParagraph"/>
        <w:numPr>
          <w:ilvl w:val="1"/>
          <w:numId w:val="11"/>
        </w:numPr>
        <w:spacing w:after="240" w:line="240" w:lineRule="auto"/>
        <w:contextualSpacing w:val="0"/>
        <w:rPr>
          <w:rFonts w:ascii="Arial" w:hAnsi="Arial" w:cs="Arial"/>
          <w:iCs/>
          <w:sz w:val="28"/>
        </w:rPr>
      </w:pPr>
      <w:r w:rsidRPr="00C24357">
        <w:rPr>
          <w:rFonts w:ascii="Arial" w:hAnsi="Arial" w:cs="Arial"/>
        </w:rPr>
        <w:t>Sustainability Plan</w:t>
      </w:r>
    </w:p>
    <w:p w14:paraId="1A3DD27F" w14:textId="2F606D33" w:rsidR="00A2749E" w:rsidRPr="00344CDA" w:rsidRDefault="00344CDA" w:rsidP="00EF4DF2">
      <w:pPr>
        <w:tabs>
          <w:tab w:val="left" w:pos="360"/>
        </w:tabs>
        <w:spacing w:after="240"/>
        <w:ind w:left="360" w:hanging="360"/>
        <w:rPr>
          <w:rFonts w:cs="Arial"/>
          <w:iCs/>
          <w:sz w:val="28"/>
        </w:rPr>
      </w:pPr>
      <w:r>
        <w:rPr>
          <w:rStyle w:val="Heading2Char"/>
          <w:rFonts w:cs="Arial"/>
        </w:rPr>
        <w:fldChar w:fldCharType="begin">
          <w:ffData>
            <w:name w:val="Check2"/>
            <w:enabled/>
            <w:calcOnExit w:val="0"/>
            <w:checkBox>
              <w:sizeAuto/>
              <w:default w:val="0"/>
            </w:checkBox>
          </w:ffData>
        </w:fldChar>
      </w:r>
      <w:r>
        <w:rPr>
          <w:rStyle w:val="Heading2Char"/>
          <w:rFonts w:cs="Arial"/>
        </w:rPr>
        <w:instrText xml:space="preserve"> FORMCHECKBOX </w:instrText>
      </w:r>
      <w:r w:rsidR="00F314E8">
        <w:rPr>
          <w:rStyle w:val="Heading2Char"/>
          <w:rFonts w:cs="Arial"/>
        </w:rPr>
      </w:r>
      <w:r w:rsidR="00F314E8">
        <w:rPr>
          <w:rStyle w:val="Heading2Char"/>
          <w:rFonts w:cs="Arial"/>
        </w:rPr>
        <w:fldChar w:fldCharType="separate"/>
      </w:r>
      <w:r>
        <w:rPr>
          <w:rStyle w:val="Heading2Char"/>
          <w:rFonts w:cs="Arial"/>
        </w:rPr>
        <w:fldChar w:fldCharType="end"/>
      </w:r>
      <w:r>
        <w:rPr>
          <w:rStyle w:val="Heading2Char"/>
          <w:rFonts w:cs="Arial"/>
        </w:rPr>
        <w:tab/>
      </w:r>
      <w:r w:rsidR="00F13749" w:rsidRPr="00344CDA">
        <w:rPr>
          <w:rStyle w:val="Heading2Char"/>
          <w:rFonts w:cs="Arial"/>
        </w:rPr>
        <w:t>BUDGET:</w:t>
      </w:r>
      <w:r w:rsidR="00F13749" w:rsidRPr="00344CDA">
        <w:rPr>
          <w:rFonts w:cs="Arial"/>
        </w:rPr>
        <w:t xml:space="preserve"> A comprehensive, line-item budget for 3 years, along with a </w:t>
      </w:r>
      <w:r w:rsidR="0003375A" w:rsidRPr="00344CDA">
        <w:rPr>
          <w:rFonts w:cs="Arial"/>
        </w:rPr>
        <w:t xml:space="preserve">narrative budget </w:t>
      </w:r>
      <w:r w:rsidR="00F13749" w:rsidRPr="00344CDA">
        <w:rPr>
          <w:rFonts w:cs="Arial"/>
        </w:rPr>
        <w:t>justification</w:t>
      </w:r>
      <w:r w:rsidR="006263E0" w:rsidRPr="00344CDA">
        <w:rPr>
          <w:rFonts w:cs="Arial"/>
        </w:rPr>
        <w:t>.</w:t>
      </w:r>
      <w:bookmarkStart w:id="1" w:name="_GoBack"/>
      <w:bookmarkEnd w:id="1"/>
    </w:p>
    <w:p w14:paraId="67FD436E" w14:textId="08ED5741" w:rsidR="009E5D3E" w:rsidRPr="00344CDA" w:rsidRDefault="00344CDA" w:rsidP="00EF4DF2">
      <w:pPr>
        <w:tabs>
          <w:tab w:val="left" w:pos="360"/>
        </w:tabs>
        <w:spacing w:after="240"/>
        <w:ind w:left="360" w:hanging="360"/>
        <w:rPr>
          <w:rFonts w:cs="Arial"/>
          <w:iCs/>
          <w:sz w:val="28"/>
        </w:rPr>
      </w:pPr>
      <w:r>
        <w:rPr>
          <w:rStyle w:val="Heading2Char"/>
          <w:rFonts w:cs="Arial"/>
        </w:rPr>
        <w:fldChar w:fldCharType="begin">
          <w:ffData>
            <w:name w:val="Check2"/>
            <w:enabled/>
            <w:calcOnExit w:val="0"/>
            <w:checkBox>
              <w:sizeAuto/>
              <w:default w:val="0"/>
            </w:checkBox>
          </w:ffData>
        </w:fldChar>
      </w:r>
      <w:r>
        <w:rPr>
          <w:rStyle w:val="Heading2Char"/>
          <w:rFonts w:cs="Arial"/>
        </w:rPr>
        <w:instrText xml:space="preserve"> FORMCHECKBOX </w:instrText>
      </w:r>
      <w:r w:rsidR="00F314E8">
        <w:rPr>
          <w:rStyle w:val="Heading2Char"/>
          <w:rFonts w:cs="Arial"/>
        </w:rPr>
      </w:r>
      <w:r w:rsidR="00F314E8">
        <w:rPr>
          <w:rStyle w:val="Heading2Char"/>
          <w:rFonts w:cs="Arial"/>
        </w:rPr>
        <w:fldChar w:fldCharType="separate"/>
      </w:r>
      <w:r>
        <w:rPr>
          <w:rStyle w:val="Heading2Char"/>
          <w:rFonts w:cs="Arial"/>
        </w:rPr>
        <w:fldChar w:fldCharType="end"/>
      </w:r>
      <w:r>
        <w:rPr>
          <w:rStyle w:val="Heading2Char"/>
          <w:rFonts w:cs="Arial"/>
        </w:rPr>
        <w:tab/>
      </w:r>
      <w:r w:rsidR="00F13749" w:rsidRPr="00344CDA">
        <w:rPr>
          <w:rStyle w:val="Heading2Char"/>
          <w:rFonts w:cs="Arial"/>
        </w:rPr>
        <w:t>APPENDIX:</w:t>
      </w:r>
      <w:r w:rsidR="00F13749" w:rsidRPr="00344CDA">
        <w:rPr>
          <w:rFonts w:cs="Arial"/>
        </w:rPr>
        <w:t xml:space="preserve"> Appendix materials are limited to 10 pages and should include letters of support that document agreements with other agencies and organizations to collaborate (e.g., to participate in training) and abbreviated</w:t>
      </w:r>
      <w:r w:rsidR="000121DE" w:rsidRPr="00344CDA">
        <w:rPr>
          <w:rFonts w:cs="Arial"/>
        </w:rPr>
        <w:t xml:space="preserve"> resumes</w:t>
      </w:r>
      <w:r w:rsidR="00F13749" w:rsidRPr="00344CDA">
        <w:rPr>
          <w:rFonts w:cs="Arial"/>
        </w:rPr>
        <w:t xml:space="preserve"> (2-page maximum). Do not include stories, individual tests, or rating forms. </w:t>
      </w:r>
    </w:p>
    <w:p w14:paraId="776409F9" w14:textId="6BDDE53C" w:rsidR="00BD38EF" w:rsidRPr="00530B19" w:rsidRDefault="00FA5326" w:rsidP="000121DE">
      <w:pPr>
        <w:tabs>
          <w:tab w:val="num" w:pos="720"/>
        </w:tabs>
        <w:spacing w:before="120"/>
        <w:jc w:val="center"/>
        <w:rPr>
          <w:rFonts w:cs="Arial"/>
          <w:b/>
          <w:i/>
        </w:rPr>
      </w:pPr>
      <w:r w:rsidRPr="00530B19">
        <w:rPr>
          <w:rStyle w:val="IntenseEmphasis"/>
          <w:rFonts w:ascii="Arial" w:hAnsi="Arial" w:cs="Arial"/>
          <w:b/>
          <w:i w:val="0"/>
          <w:color w:val="auto"/>
          <w:sz w:val="28"/>
        </w:rPr>
        <w:t>Notific</w:t>
      </w:r>
      <w:r w:rsidR="00BD38EF" w:rsidRPr="00530B19">
        <w:rPr>
          <w:rStyle w:val="IntenseEmphasis"/>
          <w:rFonts w:ascii="Arial" w:hAnsi="Arial" w:cs="Arial"/>
          <w:b/>
          <w:i w:val="0"/>
          <w:color w:val="auto"/>
          <w:sz w:val="28"/>
        </w:rPr>
        <w:t>ation of awards will be made by June 1, 2019</w:t>
      </w:r>
      <w:r w:rsidR="00BD38EF" w:rsidRPr="00530B19">
        <w:rPr>
          <w:rFonts w:cs="Arial"/>
          <w:b/>
          <w:i/>
          <w:sz w:val="28"/>
        </w:rPr>
        <w:t>.</w:t>
      </w:r>
    </w:p>
    <w:p w14:paraId="5E7B9BAB" w14:textId="77777777" w:rsidR="009E11A2" w:rsidRPr="009E11A2" w:rsidRDefault="009E11A2" w:rsidP="000121DE">
      <w:pPr>
        <w:spacing w:before="120"/>
        <w:rPr>
          <w:rFonts w:ascii="Cambria" w:hAnsi="Cambria"/>
          <w:i/>
          <w:iCs/>
          <w:sz w:val="32"/>
        </w:rPr>
        <w:sectPr w:rsidR="009E11A2" w:rsidRPr="009E11A2" w:rsidSect="00344CDA">
          <w:headerReference w:type="default" r:id="rId16"/>
          <w:footerReference w:type="default" r:id="rId17"/>
          <w:headerReference w:type="first" r:id="rId18"/>
          <w:pgSz w:w="12240" w:h="15840" w:code="1"/>
          <w:pgMar w:top="1080" w:right="1440" w:bottom="720" w:left="1440" w:header="720" w:footer="720" w:gutter="0"/>
          <w:cols w:space="720"/>
          <w:noEndnote/>
          <w:titlePg/>
          <w:docGrid w:linePitch="326"/>
        </w:sectPr>
      </w:pPr>
    </w:p>
    <w:p w14:paraId="3133DB8F" w14:textId="13943401" w:rsidR="009E11A2" w:rsidRPr="00DC609E" w:rsidRDefault="009E11A2" w:rsidP="00516C0D">
      <w:pPr>
        <w:pStyle w:val="Heading1"/>
        <w:rPr>
          <w:rStyle w:val="SYSHYPERTEXT"/>
          <w:color w:val="0F243E" w:themeColor="text2" w:themeShade="80"/>
          <w:u w:val="none"/>
          <w14:textFill>
            <w14:solidFill>
              <w14:schemeClr w14:val="tx2">
                <w14:lumMod w14:val="50000"/>
                <w14:lumMod w14:val="50000"/>
              </w14:schemeClr>
            </w14:solidFill>
          </w14:textFill>
        </w:rPr>
      </w:pPr>
      <w:r w:rsidRPr="004E2BA6">
        <w:t>ATTACHMENT A: IOTI Proposal Cover Sheet</w:t>
      </w:r>
    </w:p>
    <w:p w14:paraId="7372BB9C" w14:textId="77777777" w:rsidR="00DC609E" w:rsidRDefault="00DC609E" w:rsidP="000121DE">
      <w:pPr>
        <w:pStyle w:val="Title"/>
        <w:rPr>
          <w:rStyle w:val="SYSHYPERTEXT"/>
          <w:rFonts w:asciiTheme="minorHAnsi" w:hAnsiTheme="minorHAnsi"/>
          <w:color w:val="0F243E" w:themeColor="text2" w:themeShade="80"/>
          <w:sz w:val="36"/>
          <w:u w:val="none"/>
        </w:rPr>
      </w:pPr>
    </w:p>
    <w:p w14:paraId="20EE1615" w14:textId="3ABD3D94" w:rsidR="00F13749" w:rsidRPr="008728D3" w:rsidRDefault="00F13749" w:rsidP="00516C0D">
      <w:pPr>
        <w:pStyle w:val="Heading1"/>
        <w:rPr>
          <w:rStyle w:val="SYSHYPERTEXT"/>
          <w:rFonts w:ascii="Helvetica" w:hAnsi="Helvetica"/>
          <w:color w:val="0F243E" w:themeColor="text2" w:themeShade="80"/>
          <w:sz w:val="32"/>
          <w:u w:val="none"/>
          <w14:textFill>
            <w14:solidFill>
              <w14:schemeClr w14:val="tx2">
                <w14:lumMod w14:val="50000"/>
                <w14:lumMod w14:val="50000"/>
              </w14:schemeClr>
            </w14:solidFill>
          </w14:textFill>
        </w:rPr>
      </w:pPr>
      <w:r w:rsidRPr="008728D3">
        <w:rPr>
          <w:rStyle w:val="SYSHYPERTEXT"/>
          <w:rFonts w:ascii="Helvetica" w:hAnsi="Helvetica"/>
          <w:color w:val="0F243E" w:themeColor="text2" w:themeShade="80"/>
          <w:sz w:val="32"/>
          <w:u w:val="none"/>
          <w14:textFill>
            <w14:solidFill>
              <w14:schemeClr w14:val="tx2">
                <w14:lumMod w14:val="50000"/>
                <w14:lumMod w14:val="50000"/>
              </w14:schemeClr>
            </w14:solidFill>
          </w14:textFill>
        </w:rPr>
        <w:t>Interagency Outreach Training Initiative (IOTI)</w:t>
      </w:r>
    </w:p>
    <w:p w14:paraId="55FC4F8E" w14:textId="71FF3090" w:rsidR="00F13749" w:rsidRPr="008728D3" w:rsidRDefault="00F13749" w:rsidP="00516C0D">
      <w:pPr>
        <w:pStyle w:val="Heading1"/>
        <w:rPr>
          <w:rStyle w:val="SYSHYPERTEXT"/>
          <w:rFonts w:ascii="Helvetica" w:hAnsi="Helvetica"/>
          <w:color w:val="0F243E" w:themeColor="text2" w:themeShade="80"/>
          <w:sz w:val="32"/>
          <w:u w:val="none"/>
          <w14:textFill>
            <w14:solidFill>
              <w14:schemeClr w14:val="tx2">
                <w14:lumMod w14:val="50000"/>
                <w14:lumMod w14:val="50000"/>
              </w14:schemeClr>
            </w14:solidFill>
          </w14:textFill>
        </w:rPr>
      </w:pPr>
      <w:r w:rsidRPr="008728D3">
        <w:rPr>
          <w:rStyle w:val="SYSHYPERTEXT"/>
          <w:rFonts w:ascii="Helvetica" w:hAnsi="Helvetica"/>
          <w:color w:val="0F243E" w:themeColor="text2" w:themeShade="80"/>
          <w:sz w:val="32"/>
          <w:u w:val="none"/>
          <w14:textFill>
            <w14:solidFill>
              <w14:schemeClr w14:val="tx2">
                <w14:lumMod w14:val="50000"/>
                <w14:lumMod w14:val="50000"/>
              </w14:schemeClr>
            </w14:solidFill>
          </w14:textFill>
        </w:rPr>
        <w:t>Proposal Cover Sheet FY 2019-2022 Competition</w:t>
      </w:r>
    </w:p>
    <w:p w14:paraId="65F7038A" w14:textId="77777777" w:rsidR="000C2720" w:rsidRPr="000C2720" w:rsidRDefault="000C2720" w:rsidP="000121DE">
      <w:pPr>
        <w:rPr>
          <w:sz w:val="18"/>
        </w:rPr>
      </w:pPr>
    </w:p>
    <w:tbl>
      <w:tblPr>
        <w:tblStyle w:val="TableGrid"/>
        <w:tblW w:w="0" w:type="auto"/>
        <w:tblCellMar>
          <w:top w:w="29" w:type="dxa"/>
          <w:left w:w="115" w:type="dxa"/>
          <w:bottom w:w="58" w:type="dxa"/>
          <w:right w:w="115" w:type="dxa"/>
        </w:tblCellMar>
        <w:tblLook w:val="04A0" w:firstRow="1" w:lastRow="0" w:firstColumn="1" w:lastColumn="0" w:noHBand="0" w:noVBand="1"/>
        <w:tblCaption w:val="IOTI Proposal Coversheet Table"/>
        <w:tblDescription w:val="Table with informational items for the submission of IOTI proposals"/>
      </w:tblPr>
      <w:tblGrid>
        <w:gridCol w:w="4675"/>
        <w:gridCol w:w="4675"/>
      </w:tblGrid>
      <w:tr w:rsidR="00F13749" w14:paraId="1481F58C" w14:textId="77777777" w:rsidTr="005F593C">
        <w:trPr>
          <w:trHeight w:val="576"/>
        </w:trPr>
        <w:tc>
          <w:tcPr>
            <w:tcW w:w="4675" w:type="dxa"/>
          </w:tcPr>
          <w:p w14:paraId="26D120D2" w14:textId="77777777" w:rsidR="009E1DBF" w:rsidRDefault="00F13749" w:rsidP="009E1DBF">
            <w:pPr>
              <w:pStyle w:val="Title"/>
              <w:spacing w:after="0"/>
              <w:contextualSpacing w:val="0"/>
              <w:jc w:val="left"/>
              <w:rPr>
                <w:rStyle w:val="SYSHYPERTEXT"/>
                <w:rFonts w:ascii="Helvetica" w:hAnsi="Helvetica"/>
                <w:color w:val="0F243E" w:themeColor="text2" w:themeShade="80"/>
                <w:sz w:val="21"/>
                <w:szCs w:val="22"/>
                <w:u w:val="none"/>
              </w:rPr>
            </w:pPr>
            <w:r w:rsidRPr="000C2720">
              <w:rPr>
                <w:rStyle w:val="SYSHYPERTEXT"/>
                <w:rFonts w:ascii="Helvetica" w:hAnsi="Helvetica"/>
                <w:color w:val="0F243E" w:themeColor="text2" w:themeShade="80"/>
                <w:sz w:val="21"/>
                <w:szCs w:val="22"/>
                <w:u w:val="none"/>
              </w:rPr>
              <w:t>Date:</w:t>
            </w:r>
            <w:r w:rsidR="00516C0D">
              <w:rPr>
                <w:rStyle w:val="SYSHYPERTEXT"/>
                <w:rFonts w:ascii="Helvetica" w:hAnsi="Helvetica"/>
                <w:color w:val="0F243E" w:themeColor="text2" w:themeShade="80"/>
                <w:sz w:val="21"/>
                <w:szCs w:val="22"/>
                <w:u w:val="none"/>
              </w:rPr>
              <w:t xml:space="preserve">  </w:t>
            </w:r>
          </w:p>
          <w:p w14:paraId="4526251E" w14:textId="2A8BF289" w:rsidR="009E1DBF" w:rsidRPr="009E1DBF" w:rsidRDefault="009E1DBF" w:rsidP="009E1DBF">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675" w:type="dxa"/>
          </w:tcPr>
          <w:p w14:paraId="18AB069B" w14:textId="77777777" w:rsidR="00516C0D" w:rsidRDefault="00F13749" w:rsidP="00516C0D">
            <w:pPr>
              <w:pStyle w:val="Title"/>
              <w:spacing w:after="0"/>
              <w:contextualSpacing w:val="0"/>
              <w:jc w:val="left"/>
              <w:rPr>
                <w:rStyle w:val="SYSHYPERTEXT"/>
                <w:rFonts w:ascii="Helvetica" w:hAnsi="Helvetica"/>
                <w:color w:val="0F243E" w:themeColor="text2" w:themeShade="80"/>
                <w:sz w:val="21"/>
                <w:szCs w:val="22"/>
                <w:u w:val="none"/>
              </w:rPr>
            </w:pPr>
            <w:r w:rsidRPr="000C2720">
              <w:rPr>
                <w:rStyle w:val="SYSHYPERTEXT"/>
                <w:rFonts w:ascii="Helvetica" w:hAnsi="Helvetica"/>
                <w:color w:val="0F243E" w:themeColor="text2" w:themeShade="80"/>
                <w:sz w:val="21"/>
                <w:szCs w:val="22"/>
                <w:u w:val="none"/>
              </w:rPr>
              <w:t>Submitted by:</w:t>
            </w:r>
          </w:p>
          <w:p w14:paraId="636AD533" w14:textId="298C4273" w:rsidR="009E1DBF" w:rsidRPr="009E1DBF" w:rsidRDefault="009E1DBF" w:rsidP="009E1DBF">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13749" w14:paraId="33F381AA" w14:textId="77777777" w:rsidTr="00C66EFC">
        <w:trPr>
          <w:trHeight w:val="1152"/>
        </w:trPr>
        <w:tc>
          <w:tcPr>
            <w:tcW w:w="4675" w:type="dxa"/>
          </w:tcPr>
          <w:p w14:paraId="3A1DF2C0" w14:textId="77777777" w:rsidR="00F13749" w:rsidRDefault="00F13749" w:rsidP="00516C0D">
            <w:pPr>
              <w:pStyle w:val="Title"/>
              <w:spacing w:after="0"/>
              <w:contextualSpacing w:val="0"/>
              <w:jc w:val="left"/>
              <w:rPr>
                <w:rStyle w:val="SYSHYPERTEXT"/>
                <w:rFonts w:ascii="Helvetica" w:hAnsi="Helvetica"/>
                <w:color w:val="0F243E" w:themeColor="text2" w:themeShade="80"/>
                <w:sz w:val="21"/>
                <w:szCs w:val="22"/>
                <w:u w:val="none"/>
              </w:rPr>
            </w:pPr>
            <w:r w:rsidRPr="000C2720">
              <w:rPr>
                <w:rStyle w:val="SYSHYPERTEXT"/>
                <w:rFonts w:ascii="Helvetica" w:hAnsi="Helvetica"/>
                <w:color w:val="0F243E" w:themeColor="text2" w:themeShade="80"/>
                <w:sz w:val="21"/>
                <w:szCs w:val="22"/>
                <w:u w:val="none"/>
              </w:rPr>
              <w:t>Name of contact person</w:t>
            </w:r>
            <w:r w:rsidR="00516C0D">
              <w:rPr>
                <w:rStyle w:val="SYSHYPERTEXT"/>
                <w:rFonts w:ascii="Helvetica" w:hAnsi="Helvetica"/>
                <w:color w:val="0F243E" w:themeColor="text2" w:themeShade="80"/>
                <w:sz w:val="21"/>
                <w:szCs w:val="22"/>
                <w:u w:val="none"/>
              </w:rPr>
              <w:t>:</w:t>
            </w:r>
          </w:p>
          <w:p w14:paraId="08A9268F" w14:textId="77777777" w:rsidR="009E1DBF" w:rsidRDefault="009E1DBF" w:rsidP="009E1DBF"/>
          <w:p w14:paraId="5041C350" w14:textId="0E1C4BCF" w:rsidR="009E1DBF" w:rsidRPr="009E1DBF" w:rsidRDefault="009E1DBF" w:rsidP="009E1DBF">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675" w:type="dxa"/>
          </w:tcPr>
          <w:p w14:paraId="5D78DAE2" w14:textId="77777777" w:rsidR="00F13749" w:rsidRDefault="00F13749" w:rsidP="00516C0D">
            <w:pPr>
              <w:pStyle w:val="Title"/>
              <w:spacing w:after="0"/>
              <w:contextualSpacing w:val="0"/>
              <w:jc w:val="left"/>
              <w:rPr>
                <w:rStyle w:val="SYSHYPERTEXT"/>
                <w:rFonts w:ascii="Helvetica" w:hAnsi="Helvetica"/>
                <w:color w:val="0F243E" w:themeColor="text2" w:themeShade="80"/>
                <w:sz w:val="21"/>
                <w:szCs w:val="22"/>
                <w:u w:val="none"/>
              </w:rPr>
            </w:pPr>
            <w:r w:rsidRPr="000C2720">
              <w:rPr>
                <w:rStyle w:val="SYSHYPERTEXT"/>
                <w:rFonts w:ascii="Helvetica" w:hAnsi="Helvetica"/>
                <w:color w:val="0F243E" w:themeColor="text2" w:themeShade="80"/>
                <w:sz w:val="21"/>
                <w:szCs w:val="22"/>
                <w:u w:val="none"/>
              </w:rPr>
              <w:t>Address (Street, City, State, Zip)</w:t>
            </w:r>
            <w:r w:rsidR="00516C0D">
              <w:rPr>
                <w:rStyle w:val="SYSHYPERTEXT"/>
                <w:rFonts w:ascii="Helvetica" w:hAnsi="Helvetica"/>
                <w:color w:val="0F243E" w:themeColor="text2" w:themeShade="80"/>
                <w:sz w:val="21"/>
                <w:szCs w:val="22"/>
                <w:u w:val="none"/>
              </w:rPr>
              <w:t>:</w:t>
            </w:r>
          </w:p>
          <w:p w14:paraId="05EEC475" w14:textId="229B73D6" w:rsidR="009E1DBF" w:rsidRPr="009E1DBF" w:rsidRDefault="009E1DBF" w:rsidP="009E1DBF">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13749" w14:paraId="1D4742B4" w14:textId="77777777" w:rsidTr="005F593C">
        <w:trPr>
          <w:trHeight w:val="576"/>
        </w:trPr>
        <w:tc>
          <w:tcPr>
            <w:tcW w:w="4675" w:type="dxa"/>
          </w:tcPr>
          <w:p w14:paraId="2D5A3309" w14:textId="77777777" w:rsidR="00F13749" w:rsidRDefault="00F13749" w:rsidP="00516C0D">
            <w:pPr>
              <w:pStyle w:val="Title"/>
              <w:spacing w:after="0"/>
              <w:contextualSpacing w:val="0"/>
              <w:jc w:val="left"/>
              <w:rPr>
                <w:rStyle w:val="SYSHYPERTEXT"/>
                <w:rFonts w:ascii="Helvetica" w:hAnsi="Helvetica"/>
                <w:color w:val="0F243E" w:themeColor="text2" w:themeShade="80"/>
                <w:sz w:val="21"/>
                <w:szCs w:val="22"/>
                <w:u w:val="none"/>
              </w:rPr>
            </w:pPr>
            <w:r w:rsidRPr="000C2720">
              <w:rPr>
                <w:rStyle w:val="SYSHYPERTEXT"/>
                <w:rFonts w:ascii="Helvetica" w:hAnsi="Helvetica"/>
                <w:color w:val="0F243E" w:themeColor="text2" w:themeShade="80"/>
                <w:sz w:val="21"/>
                <w:szCs w:val="22"/>
                <w:u w:val="none"/>
              </w:rPr>
              <w:t>Telephone</w:t>
            </w:r>
            <w:r w:rsidR="009E1DBF">
              <w:rPr>
                <w:rStyle w:val="SYSHYPERTEXT"/>
                <w:rFonts w:ascii="Helvetica" w:hAnsi="Helvetica"/>
                <w:color w:val="0F243E" w:themeColor="text2" w:themeShade="80"/>
                <w:sz w:val="21"/>
                <w:szCs w:val="22"/>
                <w:u w:val="none"/>
              </w:rPr>
              <w:t>:</w:t>
            </w:r>
          </w:p>
          <w:p w14:paraId="75D26624" w14:textId="346542D8" w:rsidR="009E1DBF" w:rsidRPr="009E1DBF" w:rsidRDefault="009E1DBF" w:rsidP="009E1DBF">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675" w:type="dxa"/>
          </w:tcPr>
          <w:p w14:paraId="5E49B9FE" w14:textId="77777777" w:rsidR="00F13749" w:rsidRDefault="00F13749" w:rsidP="00516C0D">
            <w:pPr>
              <w:pStyle w:val="Title"/>
              <w:spacing w:after="0"/>
              <w:contextualSpacing w:val="0"/>
              <w:jc w:val="left"/>
              <w:rPr>
                <w:rStyle w:val="SYSHYPERTEXT"/>
                <w:rFonts w:ascii="Helvetica" w:hAnsi="Helvetica"/>
                <w:color w:val="0F243E" w:themeColor="text2" w:themeShade="80"/>
                <w:sz w:val="21"/>
                <w:szCs w:val="22"/>
                <w:u w:val="none"/>
              </w:rPr>
            </w:pPr>
            <w:r w:rsidRPr="000C2720">
              <w:rPr>
                <w:rStyle w:val="SYSHYPERTEXT"/>
                <w:rFonts w:ascii="Helvetica" w:hAnsi="Helvetica"/>
                <w:color w:val="0F243E" w:themeColor="text2" w:themeShade="80"/>
                <w:sz w:val="21"/>
                <w:szCs w:val="22"/>
                <w:u w:val="none"/>
              </w:rPr>
              <w:t>Email address</w:t>
            </w:r>
            <w:r w:rsidR="00516C0D">
              <w:rPr>
                <w:rStyle w:val="SYSHYPERTEXT"/>
                <w:rFonts w:ascii="Helvetica" w:hAnsi="Helvetica"/>
                <w:color w:val="0F243E" w:themeColor="text2" w:themeShade="80"/>
                <w:sz w:val="21"/>
                <w:szCs w:val="22"/>
                <w:u w:val="none"/>
              </w:rPr>
              <w:t>:</w:t>
            </w:r>
          </w:p>
          <w:p w14:paraId="23A5735B" w14:textId="5B2748F3" w:rsidR="009E1DBF" w:rsidRPr="009E1DBF" w:rsidRDefault="009E1DBF" w:rsidP="009E1DBF">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C2720" w14:paraId="4986D191" w14:textId="77777777" w:rsidTr="005F593C">
        <w:trPr>
          <w:trHeight w:val="864"/>
        </w:trPr>
        <w:tc>
          <w:tcPr>
            <w:tcW w:w="9350" w:type="dxa"/>
            <w:gridSpan w:val="2"/>
          </w:tcPr>
          <w:p w14:paraId="3889E879" w14:textId="77777777" w:rsidR="000C2720" w:rsidRDefault="000C2720" w:rsidP="00516C0D">
            <w:pPr>
              <w:pStyle w:val="Title"/>
              <w:spacing w:after="0"/>
              <w:contextualSpacing w:val="0"/>
              <w:jc w:val="left"/>
              <w:rPr>
                <w:rStyle w:val="SYSHYPERTEXT"/>
                <w:rFonts w:ascii="Helvetica" w:hAnsi="Helvetica"/>
                <w:color w:val="0F243E" w:themeColor="text2" w:themeShade="80"/>
                <w:sz w:val="21"/>
                <w:szCs w:val="22"/>
                <w:u w:val="none"/>
              </w:rPr>
            </w:pPr>
            <w:r w:rsidRPr="000C2720">
              <w:rPr>
                <w:rStyle w:val="SYSHYPERTEXT"/>
                <w:rFonts w:ascii="Helvetica" w:hAnsi="Helvetica"/>
                <w:color w:val="0F243E" w:themeColor="text2" w:themeShade="80"/>
                <w:sz w:val="21"/>
                <w:szCs w:val="22"/>
                <w:u w:val="none"/>
              </w:rPr>
              <w:t>Descriptive Title of Proposed Training:</w:t>
            </w:r>
          </w:p>
          <w:p w14:paraId="1F6A3BDA" w14:textId="59D1C28B" w:rsidR="009E1DBF" w:rsidRPr="009E1DBF" w:rsidRDefault="009E1DBF" w:rsidP="009E1DBF">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F13749" w14:paraId="70D19084" w14:textId="77777777" w:rsidTr="005F593C">
        <w:trPr>
          <w:trHeight w:val="20"/>
        </w:trPr>
        <w:tc>
          <w:tcPr>
            <w:tcW w:w="4675" w:type="dxa"/>
          </w:tcPr>
          <w:p w14:paraId="54228A6E" w14:textId="2DCE7D57" w:rsidR="00F13749" w:rsidRPr="000C2720" w:rsidRDefault="00F13749" w:rsidP="00516C0D">
            <w:pPr>
              <w:pStyle w:val="Title"/>
              <w:contextualSpacing w:val="0"/>
              <w:jc w:val="left"/>
              <w:rPr>
                <w:rStyle w:val="SYSHYPERTEXT"/>
                <w:rFonts w:ascii="Helvetica" w:hAnsi="Helvetica"/>
                <w:color w:val="0F243E" w:themeColor="text2" w:themeShade="80"/>
                <w:sz w:val="21"/>
                <w:szCs w:val="22"/>
                <w:u w:val="none"/>
              </w:rPr>
            </w:pPr>
            <w:r w:rsidRPr="000C2720">
              <w:rPr>
                <w:rStyle w:val="SYSHYPERTEXT"/>
                <w:rFonts w:ascii="Helvetica" w:hAnsi="Helvetica"/>
                <w:color w:val="0F243E" w:themeColor="text2" w:themeShade="80"/>
                <w:sz w:val="21"/>
                <w:szCs w:val="22"/>
                <w:u w:val="none"/>
              </w:rPr>
              <w:t xml:space="preserve">Training Category (check </w:t>
            </w:r>
            <w:r w:rsidR="00516C0D">
              <w:rPr>
                <w:rStyle w:val="SYSHYPERTEXT"/>
                <w:rFonts w:ascii="Helvetica" w:hAnsi="Helvetica"/>
                <w:color w:val="0F243E" w:themeColor="text2" w:themeShade="80"/>
                <w:sz w:val="21"/>
                <w:szCs w:val="22"/>
                <w:u w:val="none"/>
              </w:rPr>
              <w:t>ONE</w:t>
            </w:r>
            <w:r w:rsidRPr="000C2720">
              <w:rPr>
                <w:rStyle w:val="SYSHYPERTEXT"/>
                <w:rFonts w:ascii="Helvetica" w:hAnsi="Helvetica"/>
                <w:color w:val="0F243E" w:themeColor="text2" w:themeShade="80"/>
                <w:sz w:val="21"/>
                <w:szCs w:val="22"/>
                <w:u w:val="none"/>
              </w:rPr>
              <w:t xml:space="preserve"> category)</w:t>
            </w:r>
            <w:r w:rsidR="00516C0D">
              <w:rPr>
                <w:rStyle w:val="SYSHYPERTEXT"/>
                <w:rFonts w:ascii="Helvetica" w:hAnsi="Helvetica"/>
                <w:color w:val="0F243E" w:themeColor="text2" w:themeShade="80"/>
                <w:sz w:val="21"/>
                <w:szCs w:val="22"/>
                <w:u w:val="none"/>
              </w:rPr>
              <w:t>:</w:t>
            </w:r>
          </w:p>
          <w:p w14:paraId="4C25873C" w14:textId="035F1E11" w:rsidR="00F13749" w:rsidRPr="00516C0D" w:rsidRDefault="007724FB" w:rsidP="00374421">
            <w:pPr>
              <w:tabs>
                <w:tab w:val="left" w:pos="420"/>
              </w:tabs>
              <w:spacing w:after="120"/>
              <w:ind w:left="58"/>
              <w:rPr>
                <w:rFonts w:ascii="Helvetica" w:hAnsi="Helvetica"/>
                <w:sz w:val="21"/>
              </w:rPr>
            </w:pPr>
            <w:r>
              <w:rPr>
                <w:rFonts w:ascii="Helvetica" w:hAnsi="Helvetica"/>
                <w:sz w:val="21"/>
              </w:rPr>
              <w:fldChar w:fldCharType="begin">
                <w:ffData>
                  <w:name w:val="Check1"/>
                  <w:enabled/>
                  <w:calcOnExit w:val="0"/>
                  <w:checkBox>
                    <w:sizeAuto/>
                    <w:default w:val="0"/>
                  </w:checkBox>
                </w:ffData>
              </w:fldChar>
            </w:r>
            <w:bookmarkStart w:id="9" w:name="Check1"/>
            <w:r>
              <w:rPr>
                <w:rFonts w:ascii="Helvetica" w:hAnsi="Helvetica"/>
                <w:sz w:val="21"/>
              </w:rPr>
              <w:instrText xml:space="preserve"> FORMCHECKBOX </w:instrText>
            </w:r>
            <w:r w:rsidR="00F314E8">
              <w:rPr>
                <w:rFonts w:ascii="Helvetica" w:hAnsi="Helvetica"/>
                <w:sz w:val="21"/>
              </w:rPr>
            </w:r>
            <w:r w:rsidR="00F314E8">
              <w:rPr>
                <w:rFonts w:ascii="Helvetica" w:hAnsi="Helvetica"/>
                <w:sz w:val="21"/>
              </w:rPr>
              <w:fldChar w:fldCharType="separate"/>
            </w:r>
            <w:r>
              <w:rPr>
                <w:rFonts w:ascii="Helvetica" w:hAnsi="Helvetica"/>
                <w:sz w:val="21"/>
              </w:rPr>
              <w:fldChar w:fldCharType="end"/>
            </w:r>
            <w:bookmarkEnd w:id="9"/>
            <w:r w:rsidR="00516C0D">
              <w:rPr>
                <w:rFonts w:ascii="Helvetica" w:hAnsi="Helvetica"/>
                <w:sz w:val="21"/>
              </w:rPr>
              <w:tab/>
            </w:r>
            <w:r w:rsidR="00F13749" w:rsidRPr="00516C0D">
              <w:rPr>
                <w:rFonts w:ascii="Helvetica" w:hAnsi="Helvetica"/>
                <w:sz w:val="21"/>
              </w:rPr>
              <w:t>Health Care</w:t>
            </w:r>
          </w:p>
          <w:p w14:paraId="56C1EA81" w14:textId="286C4837" w:rsidR="00F13749" w:rsidRPr="00516C0D" w:rsidRDefault="007121E6" w:rsidP="00374421">
            <w:pPr>
              <w:tabs>
                <w:tab w:val="left" w:pos="420"/>
              </w:tabs>
              <w:spacing w:after="120"/>
              <w:ind w:left="58"/>
              <w:rPr>
                <w:rFonts w:ascii="Helvetica" w:hAnsi="Helvetica"/>
                <w:sz w:val="21"/>
              </w:rPr>
            </w:pPr>
            <w:r>
              <w:rPr>
                <w:rFonts w:ascii="Helvetica" w:hAnsi="Helvetica"/>
                <w:sz w:val="21"/>
              </w:rPr>
              <w:fldChar w:fldCharType="begin">
                <w:ffData>
                  <w:name w:val=""/>
                  <w:enabled/>
                  <w:calcOnExit w:val="0"/>
                  <w:statusText w:type="text" w:val="Double click to check"/>
                  <w:checkBox>
                    <w:sizeAuto/>
                    <w:default w:val="0"/>
                  </w:checkBox>
                </w:ffData>
              </w:fldChar>
            </w:r>
            <w:r>
              <w:rPr>
                <w:rFonts w:ascii="Helvetica" w:hAnsi="Helvetica"/>
                <w:sz w:val="21"/>
              </w:rPr>
              <w:instrText xml:space="preserve"> FORMCHECKBOX </w:instrText>
            </w:r>
            <w:r w:rsidR="00F314E8">
              <w:rPr>
                <w:rFonts w:ascii="Helvetica" w:hAnsi="Helvetica"/>
                <w:sz w:val="21"/>
              </w:rPr>
            </w:r>
            <w:r w:rsidR="00F314E8">
              <w:rPr>
                <w:rFonts w:ascii="Helvetica" w:hAnsi="Helvetica"/>
                <w:sz w:val="21"/>
              </w:rPr>
              <w:fldChar w:fldCharType="separate"/>
            </w:r>
            <w:r>
              <w:rPr>
                <w:rFonts w:ascii="Helvetica" w:hAnsi="Helvetica"/>
                <w:sz w:val="21"/>
              </w:rPr>
              <w:fldChar w:fldCharType="end"/>
            </w:r>
            <w:r w:rsidR="00516C0D">
              <w:rPr>
                <w:rFonts w:ascii="Helvetica" w:hAnsi="Helvetica"/>
                <w:sz w:val="21"/>
              </w:rPr>
              <w:tab/>
            </w:r>
            <w:r w:rsidR="00F13749" w:rsidRPr="00516C0D">
              <w:rPr>
                <w:rFonts w:ascii="Helvetica" w:hAnsi="Helvetica"/>
                <w:sz w:val="21"/>
              </w:rPr>
              <w:t>Mental Health</w:t>
            </w:r>
          </w:p>
          <w:p w14:paraId="684E2B4E" w14:textId="3B45FBCC" w:rsidR="00F13749" w:rsidRPr="00516C0D" w:rsidRDefault="007121E6" w:rsidP="00374421">
            <w:pPr>
              <w:tabs>
                <w:tab w:val="left" w:pos="420"/>
              </w:tabs>
              <w:spacing w:after="120"/>
              <w:ind w:left="58"/>
              <w:rPr>
                <w:rFonts w:ascii="Helvetica" w:hAnsi="Helvetica"/>
                <w:sz w:val="21"/>
              </w:rPr>
            </w:pPr>
            <w:r>
              <w:rPr>
                <w:rFonts w:ascii="Helvetica" w:hAnsi="Helvetica"/>
                <w:sz w:val="21"/>
              </w:rPr>
              <w:fldChar w:fldCharType="begin">
                <w:ffData>
                  <w:name w:val=""/>
                  <w:enabled/>
                  <w:calcOnExit w:val="0"/>
                  <w:statusText w:type="text" w:val="double click to check"/>
                  <w:checkBox>
                    <w:sizeAuto/>
                    <w:default w:val="0"/>
                  </w:checkBox>
                </w:ffData>
              </w:fldChar>
            </w:r>
            <w:r>
              <w:rPr>
                <w:rFonts w:ascii="Helvetica" w:hAnsi="Helvetica"/>
                <w:sz w:val="21"/>
              </w:rPr>
              <w:instrText xml:space="preserve"> FORMCHECKBOX </w:instrText>
            </w:r>
            <w:r w:rsidR="00F314E8">
              <w:rPr>
                <w:rFonts w:ascii="Helvetica" w:hAnsi="Helvetica"/>
                <w:sz w:val="21"/>
              </w:rPr>
            </w:r>
            <w:r w:rsidR="00F314E8">
              <w:rPr>
                <w:rFonts w:ascii="Helvetica" w:hAnsi="Helvetica"/>
                <w:sz w:val="21"/>
              </w:rPr>
              <w:fldChar w:fldCharType="separate"/>
            </w:r>
            <w:r>
              <w:rPr>
                <w:rFonts w:ascii="Helvetica" w:hAnsi="Helvetica"/>
                <w:sz w:val="21"/>
              </w:rPr>
              <w:fldChar w:fldCharType="end"/>
            </w:r>
            <w:r w:rsidR="00516C0D">
              <w:rPr>
                <w:rFonts w:ascii="Helvetica" w:hAnsi="Helvetica"/>
                <w:sz w:val="21"/>
              </w:rPr>
              <w:tab/>
            </w:r>
            <w:r w:rsidR="00F13749" w:rsidRPr="00516C0D">
              <w:rPr>
                <w:rFonts w:ascii="Helvetica" w:hAnsi="Helvetica"/>
                <w:sz w:val="21"/>
              </w:rPr>
              <w:t>Employment</w:t>
            </w:r>
          </w:p>
          <w:p w14:paraId="19E04460" w14:textId="5E4931BD" w:rsidR="00F13749" w:rsidRPr="00516C0D" w:rsidRDefault="00516C0D" w:rsidP="00374421">
            <w:pPr>
              <w:tabs>
                <w:tab w:val="left" w:pos="420"/>
              </w:tabs>
              <w:spacing w:after="120"/>
              <w:ind w:left="58"/>
              <w:rPr>
                <w:rFonts w:ascii="Helvetica" w:hAnsi="Helvetica"/>
                <w:sz w:val="21"/>
              </w:rPr>
            </w:pPr>
            <w:r>
              <w:rPr>
                <w:rFonts w:ascii="Helvetica" w:hAnsi="Helvetica"/>
                <w:sz w:val="21"/>
              </w:rPr>
              <w:fldChar w:fldCharType="begin">
                <w:ffData>
                  <w:name w:val="Check1"/>
                  <w:enabled/>
                  <w:calcOnExit w:val="0"/>
                  <w:checkBox>
                    <w:sizeAuto/>
                    <w:default w:val="0"/>
                  </w:checkBox>
                </w:ffData>
              </w:fldChar>
            </w:r>
            <w:r>
              <w:rPr>
                <w:rFonts w:ascii="Helvetica" w:hAnsi="Helvetica"/>
                <w:sz w:val="21"/>
              </w:rPr>
              <w:instrText xml:space="preserve"> FORMCHECKBOX </w:instrText>
            </w:r>
            <w:r w:rsidR="00F314E8">
              <w:rPr>
                <w:rFonts w:ascii="Helvetica" w:hAnsi="Helvetica"/>
                <w:sz w:val="21"/>
              </w:rPr>
            </w:r>
            <w:r w:rsidR="00F314E8">
              <w:rPr>
                <w:rFonts w:ascii="Helvetica" w:hAnsi="Helvetica"/>
                <w:sz w:val="21"/>
              </w:rPr>
              <w:fldChar w:fldCharType="separate"/>
            </w:r>
            <w:r>
              <w:rPr>
                <w:rFonts w:ascii="Helvetica" w:hAnsi="Helvetica"/>
                <w:sz w:val="21"/>
              </w:rPr>
              <w:fldChar w:fldCharType="end"/>
            </w:r>
            <w:r>
              <w:rPr>
                <w:rFonts w:ascii="Helvetica" w:hAnsi="Helvetica"/>
                <w:sz w:val="21"/>
              </w:rPr>
              <w:tab/>
            </w:r>
            <w:r w:rsidR="00F13749" w:rsidRPr="00516C0D">
              <w:rPr>
                <w:rFonts w:ascii="Helvetica" w:hAnsi="Helvetica"/>
                <w:sz w:val="21"/>
              </w:rPr>
              <w:t>Transition</w:t>
            </w:r>
          </w:p>
          <w:p w14:paraId="4BABE613" w14:textId="780710D8" w:rsidR="00F13749" w:rsidRPr="00516C0D" w:rsidRDefault="00516C0D" w:rsidP="00374421">
            <w:pPr>
              <w:tabs>
                <w:tab w:val="left" w:pos="420"/>
              </w:tabs>
              <w:spacing w:after="120"/>
              <w:ind w:left="58"/>
              <w:rPr>
                <w:rFonts w:ascii="Helvetica" w:hAnsi="Helvetica"/>
                <w:sz w:val="21"/>
              </w:rPr>
            </w:pPr>
            <w:r>
              <w:rPr>
                <w:rFonts w:ascii="Helvetica" w:hAnsi="Helvetica"/>
                <w:sz w:val="21"/>
              </w:rPr>
              <w:fldChar w:fldCharType="begin">
                <w:ffData>
                  <w:name w:val="Check1"/>
                  <w:enabled/>
                  <w:calcOnExit w:val="0"/>
                  <w:checkBox>
                    <w:sizeAuto/>
                    <w:default w:val="0"/>
                  </w:checkBox>
                </w:ffData>
              </w:fldChar>
            </w:r>
            <w:r>
              <w:rPr>
                <w:rFonts w:ascii="Helvetica" w:hAnsi="Helvetica"/>
                <w:sz w:val="21"/>
              </w:rPr>
              <w:instrText xml:space="preserve"> FORMCHECKBOX </w:instrText>
            </w:r>
            <w:r w:rsidR="00F314E8">
              <w:rPr>
                <w:rFonts w:ascii="Helvetica" w:hAnsi="Helvetica"/>
                <w:sz w:val="21"/>
              </w:rPr>
            </w:r>
            <w:r w:rsidR="00F314E8">
              <w:rPr>
                <w:rFonts w:ascii="Helvetica" w:hAnsi="Helvetica"/>
                <w:sz w:val="21"/>
              </w:rPr>
              <w:fldChar w:fldCharType="separate"/>
            </w:r>
            <w:r>
              <w:rPr>
                <w:rFonts w:ascii="Helvetica" w:hAnsi="Helvetica"/>
                <w:sz w:val="21"/>
              </w:rPr>
              <w:fldChar w:fldCharType="end"/>
            </w:r>
            <w:r>
              <w:rPr>
                <w:rFonts w:ascii="Helvetica" w:hAnsi="Helvetica"/>
                <w:sz w:val="21"/>
              </w:rPr>
              <w:tab/>
            </w:r>
            <w:r w:rsidR="00F13749" w:rsidRPr="00516C0D">
              <w:rPr>
                <w:rFonts w:ascii="Helvetica" w:hAnsi="Helvetica"/>
                <w:sz w:val="21"/>
              </w:rPr>
              <w:t>Direct Service Workforce Development</w:t>
            </w:r>
          </w:p>
          <w:p w14:paraId="1CA64085" w14:textId="50BB04F4" w:rsidR="00F13749" w:rsidRPr="00516C0D" w:rsidRDefault="00516C0D" w:rsidP="00374421">
            <w:pPr>
              <w:tabs>
                <w:tab w:val="left" w:pos="420"/>
              </w:tabs>
              <w:spacing w:after="120"/>
              <w:ind w:left="58"/>
              <w:rPr>
                <w:rFonts w:ascii="Helvetica" w:hAnsi="Helvetica"/>
                <w:sz w:val="21"/>
              </w:rPr>
            </w:pPr>
            <w:r>
              <w:rPr>
                <w:rFonts w:ascii="Helvetica" w:hAnsi="Helvetica"/>
                <w:sz w:val="21"/>
              </w:rPr>
              <w:fldChar w:fldCharType="begin">
                <w:ffData>
                  <w:name w:val="Check1"/>
                  <w:enabled/>
                  <w:calcOnExit w:val="0"/>
                  <w:checkBox>
                    <w:sizeAuto/>
                    <w:default w:val="0"/>
                  </w:checkBox>
                </w:ffData>
              </w:fldChar>
            </w:r>
            <w:r>
              <w:rPr>
                <w:rFonts w:ascii="Helvetica" w:hAnsi="Helvetica"/>
                <w:sz w:val="21"/>
              </w:rPr>
              <w:instrText xml:space="preserve"> FORMCHECKBOX </w:instrText>
            </w:r>
            <w:r w:rsidR="00F314E8">
              <w:rPr>
                <w:rFonts w:ascii="Helvetica" w:hAnsi="Helvetica"/>
                <w:sz w:val="21"/>
              </w:rPr>
            </w:r>
            <w:r w:rsidR="00F314E8">
              <w:rPr>
                <w:rFonts w:ascii="Helvetica" w:hAnsi="Helvetica"/>
                <w:sz w:val="21"/>
              </w:rPr>
              <w:fldChar w:fldCharType="separate"/>
            </w:r>
            <w:r>
              <w:rPr>
                <w:rFonts w:ascii="Helvetica" w:hAnsi="Helvetica"/>
                <w:sz w:val="21"/>
              </w:rPr>
              <w:fldChar w:fldCharType="end"/>
            </w:r>
            <w:r>
              <w:rPr>
                <w:rFonts w:ascii="Helvetica" w:hAnsi="Helvetica"/>
                <w:sz w:val="21"/>
              </w:rPr>
              <w:tab/>
            </w:r>
            <w:r w:rsidR="00F13749" w:rsidRPr="00516C0D">
              <w:rPr>
                <w:rFonts w:ascii="Helvetica" w:hAnsi="Helvetica"/>
                <w:sz w:val="21"/>
              </w:rPr>
              <w:t>Accessibility</w:t>
            </w:r>
          </w:p>
          <w:p w14:paraId="3105EB16" w14:textId="6B156183" w:rsidR="00F13749" w:rsidRPr="00516C0D" w:rsidRDefault="00516C0D" w:rsidP="00374421">
            <w:pPr>
              <w:tabs>
                <w:tab w:val="left" w:pos="420"/>
              </w:tabs>
              <w:ind w:left="60"/>
              <w:rPr>
                <w:rFonts w:ascii="Helvetica" w:hAnsi="Helvetica"/>
                <w:sz w:val="21"/>
              </w:rPr>
            </w:pPr>
            <w:r>
              <w:rPr>
                <w:rFonts w:ascii="Helvetica" w:hAnsi="Helvetica"/>
                <w:sz w:val="21"/>
              </w:rPr>
              <w:fldChar w:fldCharType="begin">
                <w:ffData>
                  <w:name w:val="Check1"/>
                  <w:enabled/>
                  <w:calcOnExit w:val="0"/>
                  <w:checkBox>
                    <w:sizeAuto/>
                    <w:default w:val="0"/>
                  </w:checkBox>
                </w:ffData>
              </w:fldChar>
            </w:r>
            <w:r>
              <w:rPr>
                <w:rFonts w:ascii="Helvetica" w:hAnsi="Helvetica"/>
                <w:sz w:val="21"/>
              </w:rPr>
              <w:instrText xml:space="preserve"> FORMCHECKBOX </w:instrText>
            </w:r>
            <w:r w:rsidR="00F314E8">
              <w:rPr>
                <w:rFonts w:ascii="Helvetica" w:hAnsi="Helvetica"/>
                <w:sz w:val="21"/>
              </w:rPr>
            </w:r>
            <w:r w:rsidR="00F314E8">
              <w:rPr>
                <w:rFonts w:ascii="Helvetica" w:hAnsi="Helvetica"/>
                <w:sz w:val="21"/>
              </w:rPr>
              <w:fldChar w:fldCharType="separate"/>
            </w:r>
            <w:r>
              <w:rPr>
                <w:rFonts w:ascii="Helvetica" w:hAnsi="Helvetica"/>
                <w:sz w:val="21"/>
              </w:rPr>
              <w:fldChar w:fldCharType="end"/>
            </w:r>
            <w:r>
              <w:rPr>
                <w:rFonts w:ascii="Helvetica" w:hAnsi="Helvetica"/>
                <w:sz w:val="21"/>
              </w:rPr>
              <w:tab/>
            </w:r>
            <w:r w:rsidR="00F13749" w:rsidRPr="00516C0D">
              <w:rPr>
                <w:rFonts w:ascii="Helvetica" w:hAnsi="Helvetica"/>
                <w:sz w:val="21"/>
              </w:rPr>
              <w:t>Field Initiated</w:t>
            </w:r>
          </w:p>
        </w:tc>
        <w:tc>
          <w:tcPr>
            <w:tcW w:w="4675" w:type="dxa"/>
          </w:tcPr>
          <w:p w14:paraId="4B186A62" w14:textId="77777777" w:rsidR="00F13749" w:rsidRPr="000C2720" w:rsidRDefault="00F13749" w:rsidP="00516C0D">
            <w:pPr>
              <w:pStyle w:val="Title"/>
              <w:contextualSpacing w:val="0"/>
              <w:jc w:val="left"/>
              <w:rPr>
                <w:rStyle w:val="SYSHYPERTEXT"/>
                <w:rFonts w:ascii="Helvetica" w:hAnsi="Helvetica"/>
                <w:color w:val="0F243E" w:themeColor="text2" w:themeShade="80"/>
                <w:sz w:val="21"/>
                <w:szCs w:val="22"/>
                <w:u w:val="none"/>
              </w:rPr>
            </w:pPr>
            <w:r w:rsidRPr="000C2720">
              <w:rPr>
                <w:rStyle w:val="SYSHYPERTEXT"/>
                <w:rFonts w:ascii="Helvetica" w:hAnsi="Helvetica"/>
                <w:color w:val="0F243E" w:themeColor="text2" w:themeShade="80"/>
                <w:sz w:val="21"/>
                <w:szCs w:val="22"/>
                <w:u w:val="none"/>
              </w:rPr>
              <w:t>Target Training Audience (check all that apply)</w:t>
            </w:r>
          </w:p>
          <w:p w14:paraId="02B5FEB5" w14:textId="19BE5AA5" w:rsidR="00F13749" w:rsidRPr="00516C0D" w:rsidRDefault="00516C0D" w:rsidP="00374421">
            <w:pPr>
              <w:tabs>
                <w:tab w:val="left" w:pos="421"/>
              </w:tabs>
              <w:spacing w:after="120"/>
              <w:rPr>
                <w:rFonts w:ascii="Helvetica" w:hAnsi="Helvetica"/>
                <w:sz w:val="21"/>
              </w:rPr>
            </w:pPr>
            <w:r>
              <w:rPr>
                <w:rFonts w:ascii="Helvetica" w:hAnsi="Helvetica"/>
                <w:sz w:val="21"/>
              </w:rPr>
              <w:fldChar w:fldCharType="begin">
                <w:ffData>
                  <w:name w:val="Check1"/>
                  <w:enabled/>
                  <w:calcOnExit w:val="0"/>
                  <w:checkBox>
                    <w:sizeAuto/>
                    <w:default w:val="0"/>
                  </w:checkBox>
                </w:ffData>
              </w:fldChar>
            </w:r>
            <w:r>
              <w:rPr>
                <w:rFonts w:ascii="Helvetica" w:hAnsi="Helvetica"/>
                <w:sz w:val="21"/>
              </w:rPr>
              <w:instrText xml:space="preserve"> FORMCHECKBOX </w:instrText>
            </w:r>
            <w:r w:rsidR="00F314E8">
              <w:rPr>
                <w:rFonts w:ascii="Helvetica" w:hAnsi="Helvetica"/>
                <w:sz w:val="21"/>
              </w:rPr>
            </w:r>
            <w:r w:rsidR="00F314E8">
              <w:rPr>
                <w:rFonts w:ascii="Helvetica" w:hAnsi="Helvetica"/>
                <w:sz w:val="21"/>
              </w:rPr>
              <w:fldChar w:fldCharType="separate"/>
            </w:r>
            <w:r>
              <w:rPr>
                <w:rFonts w:ascii="Helvetica" w:hAnsi="Helvetica"/>
                <w:sz w:val="21"/>
              </w:rPr>
              <w:fldChar w:fldCharType="end"/>
            </w:r>
            <w:r>
              <w:rPr>
                <w:rFonts w:ascii="Helvetica" w:hAnsi="Helvetica"/>
                <w:sz w:val="21"/>
              </w:rPr>
              <w:tab/>
            </w:r>
            <w:r w:rsidR="00F13749" w:rsidRPr="00516C0D">
              <w:rPr>
                <w:rFonts w:ascii="Helvetica" w:hAnsi="Helvetica"/>
                <w:sz w:val="21"/>
              </w:rPr>
              <w:t>Paraprofessionals/direct service staff</w:t>
            </w:r>
          </w:p>
          <w:p w14:paraId="1AF915B6" w14:textId="15375060" w:rsidR="00F13749" w:rsidRPr="00516C0D" w:rsidRDefault="00516C0D" w:rsidP="00374421">
            <w:pPr>
              <w:tabs>
                <w:tab w:val="left" w:pos="421"/>
              </w:tabs>
              <w:spacing w:after="120"/>
              <w:rPr>
                <w:rFonts w:ascii="Helvetica" w:hAnsi="Helvetica"/>
                <w:sz w:val="21"/>
              </w:rPr>
            </w:pPr>
            <w:r>
              <w:rPr>
                <w:rFonts w:ascii="Helvetica" w:hAnsi="Helvetica"/>
                <w:sz w:val="21"/>
              </w:rPr>
              <w:fldChar w:fldCharType="begin">
                <w:ffData>
                  <w:name w:val="Check1"/>
                  <w:enabled/>
                  <w:calcOnExit w:val="0"/>
                  <w:checkBox>
                    <w:sizeAuto/>
                    <w:default w:val="0"/>
                  </w:checkBox>
                </w:ffData>
              </w:fldChar>
            </w:r>
            <w:r>
              <w:rPr>
                <w:rFonts w:ascii="Helvetica" w:hAnsi="Helvetica"/>
                <w:sz w:val="21"/>
              </w:rPr>
              <w:instrText xml:space="preserve"> FORMCHECKBOX </w:instrText>
            </w:r>
            <w:r w:rsidR="00F314E8">
              <w:rPr>
                <w:rFonts w:ascii="Helvetica" w:hAnsi="Helvetica"/>
                <w:sz w:val="21"/>
              </w:rPr>
            </w:r>
            <w:r w:rsidR="00F314E8">
              <w:rPr>
                <w:rFonts w:ascii="Helvetica" w:hAnsi="Helvetica"/>
                <w:sz w:val="21"/>
              </w:rPr>
              <w:fldChar w:fldCharType="separate"/>
            </w:r>
            <w:r>
              <w:rPr>
                <w:rFonts w:ascii="Helvetica" w:hAnsi="Helvetica"/>
                <w:sz w:val="21"/>
              </w:rPr>
              <w:fldChar w:fldCharType="end"/>
            </w:r>
            <w:r>
              <w:rPr>
                <w:rFonts w:ascii="Helvetica" w:hAnsi="Helvetica"/>
                <w:sz w:val="21"/>
              </w:rPr>
              <w:tab/>
            </w:r>
            <w:r w:rsidR="00F13749" w:rsidRPr="00516C0D">
              <w:rPr>
                <w:rFonts w:ascii="Helvetica" w:hAnsi="Helvetica"/>
                <w:sz w:val="21"/>
              </w:rPr>
              <w:t>Individuals with disabilities</w:t>
            </w:r>
          </w:p>
          <w:p w14:paraId="60C2A42F" w14:textId="0D43FE23" w:rsidR="00F13749" w:rsidRPr="00516C0D" w:rsidRDefault="00516C0D" w:rsidP="00374421">
            <w:pPr>
              <w:tabs>
                <w:tab w:val="left" w:pos="421"/>
              </w:tabs>
              <w:spacing w:after="120"/>
              <w:rPr>
                <w:rFonts w:ascii="Helvetica" w:hAnsi="Helvetica"/>
                <w:sz w:val="21"/>
              </w:rPr>
            </w:pPr>
            <w:r>
              <w:rPr>
                <w:rFonts w:ascii="Helvetica" w:hAnsi="Helvetica"/>
                <w:sz w:val="21"/>
              </w:rPr>
              <w:fldChar w:fldCharType="begin">
                <w:ffData>
                  <w:name w:val="Check1"/>
                  <w:enabled/>
                  <w:calcOnExit w:val="0"/>
                  <w:checkBox>
                    <w:sizeAuto/>
                    <w:default w:val="0"/>
                  </w:checkBox>
                </w:ffData>
              </w:fldChar>
            </w:r>
            <w:r>
              <w:rPr>
                <w:rFonts w:ascii="Helvetica" w:hAnsi="Helvetica"/>
                <w:sz w:val="21"/>
              </w:rPr>
              <w:instrText xml:space="preserve"> FORMCHECKBOX </w:instrText>
            </w:r>
            <w:r w:rsidR="00F314E8">
              <w:rPr>
                <w:rFonts w:ascii="Helvetica" w:hAnsi="Helvetica"/>
                <w:sz w:val="21"/>
              </w:rPr>
            </w:r>
            <w:r w:rsidR="00F314E8">
              <w:rPr>
                <w:rFonts w:ascii="Helvetica" w:hAnsi="Helvetica"/>
                <w:sz w:val="21"/>
              </w:rPr>
              <w:fldChar w:fldCharType="separate"/>
            </w:r>
            <w:r>
              <w:rPr>
                <w:rFonts w:ascii="Helvetica" w:hAnsi="Helvetica"/>
                <w:sz w:val="21"/>
              </w:rPr>
              <w:fldChar w:fldCharType="end"/>
            </w:r>
            <w:r>
              <w:rPr>
                <w:rFonts w:ascii="Helvetica" w:hAnsi="Helvetica"/>
                <w:sz w:val="21"/>
              </w:rPr>
              <w:tab/>
            </w:r>
            <w:r w:rsidR="00F13749" w:rsidRPr="00516C0D">
              <w:rPr>
                <w:rFonts w:ascii="Helvetica" w:hAnsi="Helvetica"/>
                <w:sz w:val="21"/>
              </w:rPr>
              <w:t>Families/Care Providers</w:t>
            </w:r>
          </w:p>
          <w:p w14:paraId="47B723FD" w14:textId="4895C209" w:rsidR="00F13749" w:rsidRPr="00516C0D" w:rsidRDefault="00516C0D" w:rsidP="00374421">
            <w:pPr>
              <w:tabs>
                <w:tab w:val="left" w:pos="421"/>
              </w:tabs>
              <w:rPr>
                <w:rFonts w:ascii="Helvetica" w:hAnsi="Helvetica"/>
                <w:sz w:val="21"/>
              </w:rPr>
            </w:pPr>
            <w:r>
              <w:rPr>
                <w:rFonts w:ascii="Helvetica" w:hAnsi="Helvetica"/>
                <w:sz w:val="21"/>
              </w:rPr>
              <w:fldChar w:fldCharType="begin">
                <w:ffData>
                  <w:name w:val="Check1"/>
                  <w:enabled/>
                  <w:calcOnExit w:val="0"/>
                  <w:checkBox>
                    <w:sizeAuto/>
                    <w:default w:val="0"/>
                  </w:checkBox>
                </w:ffData>
              </w:fldChar>
            </w:r>
            <w:r>
              <w:rPr>
                <w:rFonts w:ascii="Helvetica" w:hAnsi="Helvetica"/>
                <w:sz w:val="21"/>
              </w:rPr>
              <w:instrText xml:space="preserve"> FORMCHECKBOX </w:instrText>
            </w:r>
            <w:r w:rsidR="00F314E8">
              <w:rPr>
                <w:rFonts w:ascii="Helvetica" w:hAnsi="Helvetica"/>
                <w:sz w:val="21"/>
              </w:rPr>
            </w:r>
            <w:r w:rsidR="00F314E8">
              <w:rPr>
                <w:rFonts w:ascii="Helvetica" w:hAnsi="Helvetica"/>
                <w:sz w:val="21"/>
              </w:rPr>
              <w:fldChar w:fldCharType="separate"/>
            </w:r>
            <w:r>
              <w:rPr>
                <w:rFonts w:ascii="Helvetica" w:hAnsi="Helvetica"/>
                <w:sz w:val="21"/>
              </w:rPr>
              <w:fldChar w:fldCharType="end"/>
            </w:r>
            <w:r>
              <w:rPr>
                <w:rFonts w:ascii="Helvetica" w:hAnsi="Helvetica"/>
                <w:sz w:val="21"/>
              </w:rPr>
              <w:tab/>
            </w:r>
            <w:r w:rsidR="00F13749" w:rsidRPr="00516C0D">
              <w:rPr>
                <w:rFonts w:ascii="Helvetica" w:hAnsi="Helvetica"/>
                <w:sz w:val="21"/>
              </w:rPr>
              <w:t>Volunteers</w:t>
            </w:r>
          </w:p>
          <w:p w14:paraId="26219157" w14:textId="77777777" w:rsidR="00F13749" w:rsidRPr="000C2720" w:rsidRDefault="00F13749" w:rsidP="00516C0D">
            <w:pPr>
              <w:rPr>
                <w:rFonts w:ascii="Helvetica" w:hAnsi="Helvetica"/>
                <w:sz w:val="21"/>
                <w:szCs w:val="22"/>
              </w:rPr>
            </w:pPr>
          </w:p>
        </w:tc>
      </w:tr>
      <w:tr w:rsidR="00F13749" w14:paraId="2C634DE7" w14:textId="77777777" w:rsidTr="005F593C">
        <w:trPr>
          <w:trHeight w:val="576"/>
        </w:trPr>
        <w:tc>
          <w:tcPr>
            <w:tcW w:w="4675" w:type="dxa"/>
          </w:tcPr>
          <w:p w14:paraId="711316F9" w14:textId="77777777" w:rsidR="00516C0D" w:rsidRDefault="00F13749" w:rsidP="00516C0D">
            <w:pPr>
              <w:pStyle w:val="Title"/>
              <w:spacing w:after="0"/>
              <w:contextualSpacing w:val="0"/>
              <w:jc w:val="left"/>
              <w:rPr>
                <w:rStyle w:val="SYSHYPERTEXT"/>
                <w:rFonts w:ascii="Helvetica" w:hAnsi="Helvetica"/>
                <w:color w:val="0F243E" w:themeColor="text2" w:themeShade="80"/>
                <w:sz w:val="21"/>
                <w:szCs w:val="22"/>
                <w:u w:val="none"/>
              </w:rPr>
            </w:pPr>
            <w:r w:rsidRPr="000C2720">
              <w:rPr>
                <w:rStyle w:val="SYSHYPERTEXT"/>
                <w:rFonts w:ascii="Helvetica" w:hAnsi="Helvetica"/>
                <w:color w:val="0F243E" w:themeColor="text2" w:themeShade="80"/>
                <w:sz w:val="21"/>
                <w:szCs w:val="22"/>
                <w:u w:val="none"/>
              </w:rPr>
              <w:t>Total IOTI Funds Requested:</w:t>
            </w:r>
          </w:p>
          <w:p w14:paraId="32A216F5" w14:textId="16238D12" w:rsidR="009E1DBF" w:rsidRPr="009E1DBF" w:rsidRDefault="009E1DBF" w:rsidP="009E1DBF">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675" w:type="dxa"/>
          </w:tcPr>
          <w:p w14:paraId="5D354F1A" w14:textId="77777777" w:rsidR="000C2720" w:rsidRDefault="000C2720" w:rsidP="00516C0D">
            <w:pPr>
              <w:pStyle w:val="Title"/>
              <w:spacing w:after="0"/>
              <w:contextualSpacing w:val="0"/>
              <w:jc w:val="left"/>
              <w:rPr>
                <w:rStyle w:val="SYSHYPERTEXT"/>
                <w:rFonts w:ascii="Helvetica" w:hAnsi="Helvetica"/>
                <w:color w:val="0F243E" w:themeColor="text2" w:themeShade="80"/>
                <w:sz w:val="21"/>
                <w:szCs w:val="22"/>
                <w:u w:val="none"/>
              </w:rPr>
            </w:pPr>
            <w:r w:rsidRPr="000C2720">
              <w:rPr>
                <w:rStyle w:val="SYSHYPERTEXT"/>
                <w:rFonts w:ascii="Helvetica" w:hAnsi="Helvetica"/>
                <w:color w:val="0F243E" w:themeColor="text2" w:themeShade="80"/>
                <w:sz w:val="21"/>
                <w:szCs w:val="22"/>
                <w:u w:val="none"/>
              </w:rPr>
              <w:t>Estimated number of individuals to be trained:</w:t>
            </w:r>
          </w:p>
          <w:p w14:paraId="0F578A5A" w14:textId="313A4F29" w:rsidR="009E1DBF" w:rsidRPr="009E1DBF" w:rsidRDefault="009E1DBF" w:rsidP="009E1DBF">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13749" w14:paraId="552A2496" w14:textId="77777777" w:rsidTr="005F593C">
        <w:trPr>
          <w:trHeight w:val="720"/>
        </w:trPr>
        <w:tc>
          <w:tcPr>
            <w:tcW w:w="4675" w:type="dxa"/>
          </w:tcPr>
          <w:p w14:paraId="237E76C6" w14:textId="77777777" w:rsidR="00F13749" w:rsidRDefault="00F13749" w:rsidP="00516C0D">
            <w:pPr>
              <w:pStyle w:val="Title"/>
              <w:spacing w:after="0"/>
              <w:contextualSpacing w:val="0"/>
              <w:jc w:val="left"/>
              <w:rPr>
                <w:rStyle w:val="SYSHYPERTEXT"/>
                <w:rFonts w:ascii="Helvetica" w:hAnsi="Helvetica"/>
                <w:color w:val="0F243E" w:themeColor="text2" w:themeShade="80"/>
                <w:sz w:val="21"/>
                <w:szCs w:val="22"/>
                <w:u w:val="none"/>
              </w:rPr>
            </w:pPr>
            <w:r w:rsidRPr="000C2720">
              <w:rPr>
                <w:rStyle w:val="SYSHYPERTEXT"/>
                <w:rFonts w:ascii="Helvetica" w:hAnsi="Helvetica"/>
                <w:color w:val="0F243E" w:themeColor="text2" w:themeShade="80"/>
                <w:sz w:val="21"/>
                <w:szCs w:val="22"/>
                <w:u w:val="none"/>
              </w:rPr>
              <w:t>Typed name of Authorized Representative</w:t>
            </w:r>
            <w:r w:rsidR="000C2720" w:rsidRPr="000C2720">
              <w:rPr>
                <w:rStyle w:val="SYSHYPERTEXT"/>
                <w:rFonts w:ascii="Helvetica" w:hAnsi="Helvetica"/>
                <w:color w:val="0F243E" w:themeColor="text2" w:themeShade="80"/>
                <w:sz w:val="21"/>
                <w:szCs w:val="22"/>
                <w:u w:val="none"/>
              </w:rPr>
              <w:t>:</w:t>
            </w:r>
          </w:p>
          <w:p w14:paraId="20A0F9A8" w14:textId="15C812F5" w:rsidR="009E1DBF" w:rsidRPr="009E1DBF" w:rsidRDefault="009E1DBF" w:rsidP="009E1DBF">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675" w:type="dxa"/>
          </w:tcPr>
          <w:p w14:paraId="4F9FF9EC" w14:textId="77777777" w:rsidR="00516C0D" w:rsidRDefault="00F13749" w:rsidP="00516C0D">
            <w:pPr>
              <w:pStyle w:val="Title"/>
              <w:spacing w:after="0"/>
              <w:contextualSpacing w:val="0"/>
              <w:jc w:val="left"/>
              <w:rPr>
                <w:rStyle w:val="SYSHYPERTEXT"/>
                <w:rFonts w:ascii="Helvetica" w:hAnsi="Helvetica"/>
                <w:color w:val="0F243E" w:themeColor="text2" w:themeShade="80"/>
                <w:sz w:val="21"/>
                <w:szCs w:val="22"/>
                <w:u w:val="none"/>
              </w:rPr>
            </w:pPr>
            <w:r w:rsidRPr="000C2720">
              <w:rPr>
                <w:rStyle w:val="SYSHYPERTEXT"/>
                <w:rFonts w:ascii="Helvetica" w:hAnsi="Helvetica"/>
                <w:color w:val="0F243E" w:themeColor="text2" w:themeShade="80"/>
                <w:sz w:val="21"/>
                <w:szCs w:val="22"/>
                <w:u w:val="none"/>
              </w:rPr>
              <w:t>TITLE</w:t>
            </w:r>
            <w:r w:rsidR="000C2720">
              <w:rPr>
                <w:rStyle w:val="SYSHYPERTEXT"/>
                <w:rFonts w:ascii="Helvetica" w:hAnsi="Helvetica"/>
                <w:color w:val="0F243E" w:themeColor="text2" w:themeShade="80"/>
                <w:sz w:val="21"/>
                <w:szCs w:val="22"/>
                <w:u w:val="none"/>
              </w:rPr>
              <w:t>:</w:t>
            </w:r>
          </w:p>
          <w:p w14:paraId="5A965AE7" w14:textId="1BBE2993" w:rsidR="009E1DBF" w:rsidRPr="009E1DBF" w:rsidRDefault="009E1DBF" w:rsidP="009E1DBF">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13749" w14:paraId="1E73679F" w14:textId="77777777" w:rsidTr="005F593C">
        <w:trPr>
          <w:trHeight w:val="1296"/>
        </w:trPr>
        <w:tc>
          <w:tcPr>
            <w:tcW w:w="4675" w:type="dxa"/>
          </w:tcPr>
          <w:p w14:paraId="0D8705BE" w14:textId="7A7A044A" w:rsidR="00F13749" w:rsidRPr="000C2720" w:rsidRDefault="00F13749" w:rsidP="00516C0D">
            <w:pPr>
              <w:pStyle w:val="Title"/>
              <w:spacing w:after="0"/>
              <w:contextualSpacing w:val="0"/>
              <w:jc w:val="left"/>
              <w:rPr>
                <w:rFonts w:ascii="Helvetica" w:hAnsi="Helvetica"/>
                <w:sz w:val="21"/>
                <w:szCs w:val="22"/>
              </w:rPr>
            </w:pPr>
            <w:r w:rsidRPr="000C2720">
              <w:rPr>
                <w:rStyle w:val="SYSHYPERTEXT"/>
                <w:rFonts w:ascii="Helvetica" w:hAnsi="Helvetica"/>
                <w:color w:val="0F243E" w:themeColor="text2" w:themeShade="80"/>
                <w:sz w:val="21"/>
                <w:szCs w:val="22"/>
                <w:u w:val="none"/>
              </w:rPr>
              <w:t>SIGNATURE</w:t>
            </w:r>
            <w:r w:rsidR="000C2720">
              <w:rPr>
                <w:rStyle w:val="SYSHYPERTEXT"/>
                <w:rFonts w:ascii="Helvetica" w:hAnsi="Helvetica"/>
                <w:color w:val="0F243E" w:themeColor="text2" w:themeShade="80"/>
                <w:sz w:val="21"/>
                <w:szCs w:val="22"/>
                <w:u w:val="none"/>
              </w:rPr>
              <w:t>:</w:t>
            </w:r>
          </w:p>
        </w:tc>
        <w:tc>
          <w:tcPr>
            <w:tcW w:w="4675" w:type="dxa"/>
          </w:tcPr>
          <w:p w14:paraId="565C0F56" w14:textId="77777777" w:rsidR="00F13749" w:rsidRDefault="00F13749" w:rsidP="00516C0D">
            <w:pPr>
              <w:pStyle w:val="Title"/>
              <w:spacing w:after="0"/>
              <w:contextualSpacing w:val="0"/>
              <w:jc w:val="left"/>
              <w:rPr>
                <w:rStyle w:val="SYSHYPERTEXT"/>
                <w:rFonts w:ascii="Helvetica" w:hAnsi="Helvetica"/>
                <w:color w:val="0F243E" w:themeColor="text2" w:themeShade="80"/>
                <w:sz w:val="21"/>
                <w:szCs w:val="22"/>
                <w:u w:val="none"/>
              </w:rPr>
            </w:pPr>
            <w:r w:rsidRPr="000C2720">
              <w:rPr>
                <w:rStyle w:val="SYSHYPERTEXT"/>
                <w:rFonts w:ascii="Helvetica" w:hAnsi="Helvetica"/>
                <w:color w:val="0F243E" w:themeColor="text2" w:themeShade="80"/>
                <w:sz w:val="21"/>
                <w:szCs w:val="22"/>
                <w:u w:val="none"/>
              </w:rPr>
              <w:t>DATE</w:t>
            </w:r>
            <w:r w:rsidR="000C2720">
              <w:rPr>
                <w:rStyle w:val="SYSHYPERTEXT"/>
                <w:rFonts w:ascii="Helvetica" w:hAnsi="Helvetica"/>
                <w:color w:val="0F243E" w:themeColor="text2" w:themeShade="80"/>
                <w:sz w:val="21"/>
                <w:szCs w:val="22"/>
                <w:u w:val="none"/>
              </w:rPr>
              <w:t>:</w:t>
            </w:r>
          </w:p>
          <w:p w14:paraId="058836B4" w14:textId="77777777" w:rsidR="009E1DBF" w:rsidRDefault="009E1DBF" w:rsidP="009E1DBF"/>
          <w:p w14:paraId="0FF3FE67" w14:textId="26887CED" w:rsidR="009E1DBF" w:rsidRPr="009E1DBF" w:rsidRDefault="009E1DBF" w:rsidP="009E1DBF">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556A7622" w14:textId="77777777" w:rsidR="000C29B2" w:rsidRDefault="000C29B2" w:rsidP="000121DE">
      <w:pPr>
        <w:widowControl/>
        <w:autoSpaceDE/>
        <w:autoSpaceDN/>
        <w:adjustRightInd/>
        <w:rPr>
          <w:rFonts w:asciiTheme="minorHAnsi" w:eastAsiaTheme="majorEastAsia" w:hAnsiTheme="minorHAnsi" w:cstheme="majorBidi"/>
          <w:spacing w:val="-10"/>
          <w:kern w:val="28"/>
          <w:sz w:val="44"/>
          <w:szCs w:val="44"/>
        </w:rPr>
      </w:pPr>
    </w:p>
    <w:p w14:paraId="70559107" w14:textId="130EABA6" w:rsidR="00516C0D" w:rsidRDefault="00516C0D">
      <w:pPr>
        <w:widowControl/>
        <w:autoSpaceDE/>
        <w:autoSpaceDN/>
        <w:adjustRightInd/>
        <w:rPr>
          <w:rFonts w:asciiTheme="minorHAnsi" w:eastAsiaTheme="majorEastAsia" w:hAnsiTheme="minorHAnsi" w:cstheme="majorBidi"/>
          <w:spacing w:val="-10"/>
          <w:kern w:val="28"/>
          <w:sz w:val="44"/>
          <w:szCs w:val="44"/>
        </w:rPr>
      </w:pPr>
      <w:r>
        <w:rPr>
          <w:rFonts w:asciiTheme="minorHAnsi" w:eastAsiaTheme="majorEastAsia" w:hAnsiTheme="minorHAnsi" w:cstheme="majorBidi"/>
          <w:spacing w:val="-10"/>
          <w:kern w:val="28"/>
          <w:sz w:val="44"/>
          <w:szCs w:val="44"/>
        </w:rPr>
        <w:br w:type="page"/>
      </w:r>
    </w:p>
    <w:p w14:paraId="1682953B" w14:textId="12C2EA5B" w:rsidR="009E11A2" w:rsidRDefault="009E11A2" w:rsidP="000121DE">
      <w:pPr>
        <w:pStyle w:val="Heading1"/>
      </w:pPr>
      <w:r>
        <w:t xml:space="preserve">ATTACHMENT B: </w:t>
      </w:r>
      <w:r w:rsidR="004E2BA6">
        <w:t xml:space="preserve">IOTI </w:t>
      </w:r>
      <w:r w:rsidR="00FA14BD">
        <w:t>Work</w:t>
      </w:r>
      <w:r w:rsidR="004E2BA6">
        <w:t xml:space="preserve"> Plan Template</w:t>
      </w:r>
    </w:p>
    <w:p w14:paraId="6532D782" w14:textId="36D9D60B" w:rsidR="00E9168F" w:rsidRDefault="005970AF" w:rsidP="000121DE">
      <w:pPr>
        <w:rPr>
          <w:rFonts w:ascii="Helvetica" w:hAnsi="Helvetica"/>
        </w:rPr>
      </w:pPr>
      <w:r w:rsidRPr="00E9168F">
        <w:rPr>
          <w:rFonts w:ascii="Helvetica" w:hAnsi="Helvetica"/>
        </w:rPr>
        <w:t xml:space="preserve">This template is an example of </w:t>
      </w:r>
      <w:r w:rsidR="00DC609E" w:rsidRPr="00E9168F">
        <w:rPr>
          <w:rFonts w:ascii="Helvetica" w:hAnsi="Helvetica"/>
        </w:rPr>
        <w:t>a basic work plan.  Please feel free to modify and adapt this template to meet the needs of your proposed project.</w:t>
      </w:r>
    </w:p>
    <w:p w14:paraId="5DF532BF" w14:textId="2BD7AFF3" w:rsidR="00516C0D" w:rsidRDefault="00516C0D" w:rsidP="000121DE">
      <w:pPr>
        <w:rPr>
          <w:rFonts w:ascii="Helvetica" w:hAnsi="Helvetica"/>
        </w:rPr>
      </w:pPr>
    </w:p>
    <w:p w14:paraId="0C85B5A1" w14:textId="3C105C13" w:rsidR="000301AD" w:rsidRDefault="000301AD" w:rsidP="000121DE">
      <w:pPr>
        <w:rPr>
          <w:rFonts w:ascii="Helvetica" w:hAnsi="Helvetica"/>
        </w:rPr>
      </w:pPr>
      <w:r w:rsidRPr="000301AD">
        <w:rPr>
          <w:rStyle w:val="Strong"/>
        </w:rPr>
        <w:t>Goal:</w:t>
      </w:r>
      <w:r>
        <w:rPr>
          <w:rFonts w:ascii="Helvetica" w:hAnsi="Helvetica"/>
        </w:rPr>
        <w:t xml:space="preserve"> </w:t>
      </w:r>
      <w:r>
        <w:rPr>
          <w:rFonts w:ascii="Helvetica" w:hAnsi="Helvetica"/>
        </w:rPr>
        <w:fldChar w:fldCharType="begin">
          <w:ffData>
            <w:name w:val="Text1"/>
            <w:enabled/>
            <w:calcOnExit w:val="0"/>
            <w:textInput/>
          </w:ffData>
        </w:fldChar>
      </w:r>
      <w:bookmarkStart w:id="15" w:name="Text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5"/>
    </w:p>
    <w:p w14:paraId="04828F54" w14:textId="0FAB4BBE" w:rsidR="000301AD" w:rsidRDefault="000301AD" w:rsidP="000121DE">
      <w:pPr>
        <w:rPr>
          <w:rFonts w:ascii="Helvetica" w:hAnsi="Helvetica"/>
        </w:rPr>
      </w:pPr>
    </w:p>
    <w:p w14:paraId="398574F1" w14:textId="5141307C" w:rsidR="000301AD" w:rsidRDefault="000301AD" w:rsidP="000121DE">
      <w:pPr>
        <w:rPr>
          <w:rFonts w:ascii="Helvetica" w:hAnsi="Helvetica"/>
        </w:rPr>
      </w:pPr>
      <w:r w:rsidRPr="000301AD">
        <w:rPr>
          <w:rStyle w:val="Strong"/>
        </w:rPr>
        <w:t>Objective #1:</w:t>
      </w:r>
      <w:r>
        <w:rPr>
          <w:rFonts w:ascii="Helvetica" w:hAnsi="Helvetica"/>
        </w:rPr>
        <w:t xml:space="preserve"> </w:t>
      </w:r>
      <w:r>
        <w:rPr>
          <w:rFonts w:ascii="Helvetica" w:hAnsi="Helvetica"/>
        </w:rPr>
        <w:fldChar w:fldCharType="begin">
          <w:ffData>
            <w:name w:val="Text2"/>
            <w:enabled/>
            <w:calcOnExit w:val="0"/>
            <w:textInput/>
          </w:ffData>
        </w:fldChar>
      </w:r>
      <w:bookmarkStart w:id="16" w:name="Text2"/>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6"/>
    </w:p>
    <w:p w14:paraId="1343CB4B" w14:textId="77777777" w:rsidR="000301AD" w:rsidRPr="00E9168F" w:rsidRDefault="000301AD" w:rsidP="000121DE">
      <w:pPr>
        <w:rPr>
          <w:rFonts w:ascii="Helvetica" w:hAnsi="Helvetica"/>
        </w:rPr>
      </w:pPr>
    </w:p>
    <w:tbl>
      <w:tblPr>
        <w:tblStyle w:val="TableGrid"/>
        <w:tblW w:w="9882" w:type="dxa"/>
        <w:tblInd w:w="-5" w:type="dxa"/>
        <w:tblCellMar>
          <w:left w:w="115" w:type="dxa"/>
          <w:right w:w="115" w:type="dxa"/>
        </w:tblCellMar>
        <w:tblLook w:val="04A0" w:firstRow="1" w:lastRow="0" w:firstColumn="1" w:lastColumn="0" w:noHBand="0" w:noVBand="1"/>
        <w:tblDescription w:val="template for activity timeline that includes cells designated for entering activities, persons responsible, dates of activities, and a completion date"/>
      </w:tblPr>
      <w:tblGrid>
        <w:gridCol w:w="2880"/>
        <w:gridCol w:w="2250"/>
        <w:gridCol w:w="2160"/>
        <w:gridCol w:w="2592"/>
      </w:tblGrid>
      <w:tr w:rsidR="000301AD" w:rsidRPr="00A67E5C" w14:paraId="0144D649" w14:textId="77777777" w:rsidTr="0032044E">
        <w:trPr>
          <w:trHeight w:val="16"/>
          <w:tblHeader/>
        </w:trPr>
        <w:tc>
          <w:tcPr>
            <w:tcW w:w="2880" w:type="dxa"/>
            <w:tcBorders>
              <w:top w:val="single" w:sz="12" w:space="0" w:color="auto"/>
            </w:tcBorders>
            <w:vAlign w:val="bottom"/>
          </w:tcPr>
          <w:p w14:paraId="6BD01D0D" w14:textId="6525CCAC" w:rsidR="009E11A2" w:rsidRPr="00284704" w:rsidRDefault="00DC609E" w:rsidP="000301AD">
            <w:pPr>
              <w:rPr>
                <w:rFonts w:ascii="Helvetica" w:hAnsi="Helvetica"/>
                <w:b/>
                <w:szCs w:val="22"/>
              </w:rPr>
            </w:pPr>
            <w:r w:rsidRPr="00284704">
              <w:rPr>
                <w:rFonts w:ascii="Helvetica" w:hAnsi="Helvetica"/>
                <w:b/>
                <w:szCs w:val="22"/>
              </w:rPr>
              <w:t xml:space="preserve">Activities </w:t>
            </w:r>
          </w:p>
        </w:tc>
        <w:tc>
          <w:tcPr>
            <w:tcW w:w="2250" w:type="dxa"/>
            <w:tcBorders>
              <w:top w:val="single" w:sz="12" w:space="0" w:color="auto"/>
            </w:tcBorders>
            <w:vAlign w:val="bottom"/>
          </w:tcPr>
          <w:p w14:paraId="29F77AE1" w14:textId="77777777" w:rsidR="009E11A2" w:rsidRPr="00284704" w:rsidRDefault="009E11A2" w:rsidP="000301AD">
            <w:pPr>
              <w:rPr>
                <w:rFonts w:ascii="Helvetica" w:hAnsi="Helvetica"/>
                <w:b/>
                <w:szCs w:val="22"/>
              </w:rPr>
            </w:pPr>
            <w:r w:rsidRPr="00284704">
              <w:rPr>
                <w:rFonts w:ascii="Helvetica" w:hAnsi="Helvetica"/>
                <w:b/>
                <w:szCs w:val="22"/>
              </w:rPr>
              <w:t>Person(s) Responsible</w:t>
            </w:r>
          </w:p>
        </w:tc>
        <w:tc>
          <w:tcPr>
            <w:tcW w:w="2160" w:type="dxa"/>
            <w:tcBorders>
              <w:top w:val="single" w:sz="12" w:space="0" w:color="auto"/>
            </w:tcBorders>
            <w:vAlign w:val="bottom"/>
          </w:tcPr>
          <w:p w14:paraId="1631C6A8" w14:textId="77777777" w:rsidR="009E11A2" w:rsidRPr="00284704" w:rsidRDefault="009E11A2" w:rsidP="000301AD">
            <w:pPr>
              <w:rPr>
                <w:rFonts w:ascii="Helvetica" w:hAnsi="Helvetica"/>
                <w:b/>
                <w:szCs w:val="22"/>
              </w:rPr>
            </w:pPr>
            <w:r w:rsidRPr="00284704">
              <w:rPr>
                <w:rFonts w:ascii="Helvetica" w:hAnsi="Helvetica"/>
                <w:b/>
                <w:szCs w:val="22"/>
              </w:rPr>
              <w:t>Timeline</w:t>
            </w:r>
          </w:p>
        </w:tc>
        <w:tc>
          <w:tcPr>
            <w:tcW w:w="2592" w:type="dxa"/>
            <w:tcBorders>
              <w:top w:val="single" w:sz="12" w:space="0" w:color="auto"/>
            </w:tcBorders>
            <w:vAlign w:val="bottom"/>
          </w:tcPr>
          <w:p w14:paraId="0E9EE85C" w14:textId="77777777" w:rsidR="009E11A2" w:rsidRPr="00284704" w:rsidRDefault="009E11A2" w:rsidP="000301AD">
            <w:pPr>
              <w:rPr>
                <w:rFonts w:ascii="Helvetica" w:hAnsi="Helvetica"/>
                <w:b/>
                <w:szCs w:val="22"/>
              </w:rPr>
            </w:pPr>
            <w:r w:rsidRPr="00284704">
              <w:rPr>
                <w:rFonts w:ascii="Helvetica" w:hAnsi="Helvetica"/>
                <w:b/>
                <w:szCs w:val="22"/>
              </w:rPr>
              <w:t>Outcomes</w:t>
            </w:r>
          </w:p>
        </w:tc>
      </w:tr>
      <w:tr w:rsidR="000301AD" w:rsidRPr="00A67E5C" w14:paraId="49B7F15F" w14:textId="77777777" w:rsidTr="0032044E">
        <w:trPr>
          <w:trHeight w:val="720"/>
          <w:tblHeader/>
        </w:trPr>
        <w:tc>
          <w:tcPr>
            <w:tcW w:w="2880" w:type="dxa"/>
          </w:tcPr>
          <w:p w14:paraId="48DD5F39" w14:textId="48C6892C" w:rsidR="009E11A2" w:rsidRPr="00284704" w:rsidRDefault="009E11A2" w:rsidP="000301AD">
            <w:pPr>
              <w:rPr>
                <w:rFonts w:ascii="Helvetica" w:hAnsi="Helvetica"/>
                <w:szCs w:val="22"/>
              </w:rPr>
            </w:pPr>
          </w:p>
        </w:tc>
        <w:tc>
          <w:tcPr>
            <w:tcW w:w="2250" w:type="dxa"/>
          </w:tcPr>
          <w:p w14:paraId="6F9AEA18" w14:textId="77777777" w:rsidR="009E11A2" w:rsidRPr="00284704" w:rsidRDefault="009E11A2" w:rsidP="000301AD">
            <w:pPr>
              <w:rPr>
                <w:rFonts w:ascii="Helvetica" w:hAnsi="Helvetica"/>
                <w:szCs w:val="22"/>
              </w:rPr>
            </w:pPr>
          </w:p>
        </w:tc>
        <w:tc>
          <w:tcPr>
            <w:tcW w:w="2160" w:type="dxa"/>
          </w:tcPr>
          <w:p w14:paraId="25137E9A" w14:textId="77777777" w:rsidR="009E11A2" w:rsidRPr="00284704" w:rsidRDefault="009E11A2" w:rsidP="000301AD">
            <w:pPr>
              <w:rPr>
                <w:rFonts w:ascii="Helvetica" w:hAnsi="Helvetica"/>
                <w:szCs w:val="22"/>
              </w:rPr>
            </w:pPr>
          </w:p>
        </w:tc>
        <w:tc>
          <w:tcPr>
            <w:tcW w:w="2592" w:type="dxa"/>
          </w:tcPr>
          <w:p w14:paraId="77EC925D" w14:textId="77777777" w:rsidR="009E11A2" w:rsidRPr="00284704" w:rsidRDefault="009E11A2" w:rsidP="000301AD">
            <w:pPr>
              <w:rPr>
                <w:rFonts w:ascii="Helvetica" w:hAnsi="Helvetica"/>
                <w:szCs w:val="22"/>
              </w:rPr>
            </w:pPr>
          </w:p>
        </w:tc>
      </w:tr>
      <w:tr w:rsidR="000301AD" w:rsidRPr="00A67E5C" w14:paraId="54699193" w14:textId="77777777" w:rsidTr="0032044E">
        <w:trPr>
          <w:trHeight w:val="720"/>
          <w:tblHeader/>
        </w:trPr>
        <w:tc>
          <w:tcPr>
            <w:tcW w:w="2880" w:type="dxa"/>
          </w:tcPr>
          <w:p w14:paraId="52AC5B86" w14:textId="77777777" w:rsidR="00DC609E" w:rsidRPr="00284704" w:rsidRDefault="00DC609E" w:rsidP="000301AD">
            <w:pPr>
              <w:rPr>
                <w:rFonts w:ascii="Helvetica" w:hAnsi="Helvetica"/>
                <w:szCs w:val="22"/>
              </w:rPr>
            </w:pPr>
          </w:p>
        </w:tc>
        <w:tc>
          <w:tcPr>
            <w:tcW w:w="2250" w:type="dxa"/>
          </w:tcPr>
          <w:p w14:paraId="39400D2E" w14:textId="77777777" w:rsidR="00DC609E" w:rsidRPr="00284704" w:rsidRDefault="00DC609E" w:rsidP="000301AD">
            <w:pPr>
              <w:rPr>
                <w:rFonts w:ascii="Helvetica" w:hAnsi="Helvetica"/>
                <w:szCs w:val="22"/>
              </w:rPr>
            </w:pPr>
          </w:p>
        </w:tc>
        <w:tc>
          <w:tcPr>
            <w:tcW w:w="2160" w:type="dxa"/>
          </w:tcPr>
          <w:p w14:paraId="69466DF5" w14:textId="77777777" w:rsidR="00DC609E" w:rsidRPr="00284704" w:rsidRDefault="00DC609E" w:rsidP="000301AD">
            <w:pPr>
              <w:rPr>
                <w:rFonts w:ascii="Helvetica" w:hAnsi="Helvetica"/>
                <w:szCs w:val="22"/>
              </w:rPr>
            </w:pPr>
          </w:p>
        </w:tc>
        <w:tc>
          <w:tcPr>
            <w:tcW w:w="2592" w:type="dxa"/>
          </w:tcPr>
          <w:p w14:paraId="4DF53E73" w14:textId="77777777" w:rsidR="00DC609E" w:rsidRPr="00284704" w:rsidRDefault="00DC609E" w:rsidP="000301AD">
            <w:pPr>
              <w:rPr>
                <w:rFonts w:ascii="Helvetica" w:hAnsi="Helvetica"/>
                <w:szCs w:val="22"/>
              </w:rPr>
            </w:pPr>
          </w:p>
        </w:tc>
      </w:tr>
      <w:tr w:rsidR="000301AD" w:rsidRPr="00A67E5C" w14:paraId="5609AD33" w14:textId="77777777" w:rsidTr="0032044E">
        <w:trPr>
          <w:trHeight w:val="720"/>
          <w:tblHeader/>
        </w:trPr>
        <w:tc>
          <w:tcPr>
            <w:tcW w:w="2880" w:type="dxa"/>
            <w:tcBorders>
              <w:bottom w:val="single" w:sz="12" w:space="0" w:color="auto"/>
            </w:tcBorders>
          </w:tcPr>
          <w:p w14:paraId="0A822908" w14:textId="77777777" w:rsidR="00DC609E" w:rsidRPr="00284704" w:rsidRDefault="00DC609E" w:rsidP="000301AD">
            <w:pPr>
              <w:rPr>
                <w:rFonts w:ascii="Helvetica" w:hAnsi="Helvetica"/>
                <w:szCs w:val="22"/>
              </w:rPr>
            </w:pPr>
          </w:p>
        </w:tc>
        <w:tc>
          <w:tcPr>
            <w:tcW w:w="2250" w:type="dxa"/>
            <w:tcBorders>
              <w:bottom w:val="single" w:sz="12" w:space="0" w:color="auto"/>
            </w:tcBorders>
          </w:tcPr>
          <w:p w14:paraId="3E6CD473" w14:textId="77777777" w:rsidR="00DC609E" w:rsidRPr="00284704" w:rsidRDefault="00DC609E" w:rsidP="000301AD">
            <w:pPr>
              <w:rPr>
                <w:rFonts w:ascii="Helvetica" w:hAnsi="Helvetica"/>
                <w:szCs w:val="22"/>
              </w:rPr>
            </w:pPr>
          </w:p>
        </w:tc>
        <w:tc>
          <w:tcPr>
            <w:tcW w:w="2160" w:type="dxa"/>
            <w:tcBorders>
              <w:bottom w:val="single" w:sz="12" w:space="0" w:color="auto"/>
            </w:tcBorders>
          </w:tcPr>
          <w:p w14:paraId="701F109F" w14:textId="77777777" w:rsidR="00DC609E" w:rsidRPr="00284704" w:rsidRDefault="00DC609E" w:rsidP="000301AD">
            <w:pPr>
              <w:rPr>
                <w:rFonts w:ascii="Helvetica" w:hAnsi="Helvetica"/>
                <w:szCs w:val="22"/>
              </w:rPr>
            </w:pPr>
          </w:p>
        </w:tc>
        <w:tc>
          <w:tcPr>
            <w:tcW w:w="2592" w:type="dxa"/>
            <w:tcBorders>
              <w:bottom w:val="single" w:sz="12" w:space="0" w:color="auto"/>
            </w:tcBorders>
          </w:tcPr>
          <w:p w14:paraId="72CDA396" w14:textId="77777777" w:rsidR="00DC609E" w:rsidRPr="00284704" w:rsidRDefault="00DC609E" w:rsidP="000301AD">
            <w:pPr>
              <w:rPr>
                <w:rFonts w:ascii="Helvetica" w:hAnsi="Helvetica"/>
                <w:szCs w:val="22"/>
              </w:rPr>
            </w:pPr>
          </w:p>
        </w:tc>
      </w:tr>
    </w:tbl>
    <w:p w14:paraId="49F0865B" w14:textId="7E756780" w:rsidR="000301AD" w:rsidRDefault="000301AD"/>
    <w:p w14:paraId="68EBAE85" w14:textId="385313B2" w:rsidR="000301AD" w:rsidRDefault="000301AD" w:rsidP="000301AD">
      <w:pPr>
        <w:rPr>
          <w:rFonts w:ascii="Helvetica" w:hAnsi="Helvetica"/>
        </w:rPr>
      </w:pPr>
      <w:r w:rsidRPr="000301AD">
        <w:rPr>
          <w:rStyle w:val="Strong"/>
        </w:rPr>
        <w:t>Objective #</w:t>
      </w:r>
      <w:r>
        <w:rPr>
          <w:rStyle w:val="Strong"/>
        </w:rPr>
        <w:t>2</w:t>
      </w:r>
      <w:r w:rsidRPr="000301AD">
        <w:rPr>
          <w:rStyle w:val="Strong"/>
        </w:rPr>
        <w:t>:</w:t>
      </w:r>
      <w:r>
        <w:rPr>
          <w:rFonts w:ascii="Helvetica" w:hAnsi="Helvetica"/>
        </w:rPr>
        <w:t xml:space="preserve"> </w:t>
      </w:r>
      <w:r>
        <w:rPr>
          <w:rFonts w:ascii="Helvetica" w:hAnsi="Helvetica"/>
        </w:rPr>
        <w:fldChar w:fldCharType="begin">
          <w:ffData>
            <w:name w:val="Text2"/>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p w14:paraId="79108731" w14:textId="4565EF20" w:rsidR="000301AD" w:rsidRDefault="000301AD"/>
    <w:tbl>
      <w:tblPr>
        <w:tblStyle w:val="TableGrid"/>
        <w:tblW w:w="9882" w:type="dxa"/>
        <w:tblInd w:w="-5" w:type="dxa"/>
        <w:tblCellMar>
          <w:left w:w="115" w:type="dxa"/>
          <w:right w:w="115" w:type="dxa"/>
        </w:tblCellMar>
        <w:tblLook w:val="04A0" w:firstRow="1" w:lastRow="0" w:firstColumn="1" w:lastColumn="0" w:noHBand="0" w:noVBand="1"/>
        <w:tblDescription w:val="template for activity timeline that includes cells designated for entering activities, persons responsible, dates of activities, and a completion date"/>
      </w:tblPr>
      <w:tblGrid>
        <w:gridCol w:w="2880"/>
        <w:gridCol w:w="2250"/>
        <w:gridCol w:w="2160"/>
        <w:gridCol w:w="2592"/>
      </w:tblGrid>
      <w:tr w:rsidR="007121E6" w:rsidRPr="00A67E5C" w14:paraId="30B88F76" w14:textId="77777777" w:rsidTr="0032044E">
        <w:trPr>
          <w:trHeight w:val="16"/>
          <w:tblHeader/>
        </w:trPr>
        <w:tc>
          <w:tcPr>
            <w:tcW w:w="2880" w:type="dxa"/>
            <w:tcBorders>
              <w:top w:val="single" w:sz="12" w:space="0" w:color="auto"/>
            </w:tcBorders>
            <w:vAlign w:val="bottom"/>
          </w:tcPr>
          <w:p w14:paraId="1B6B29CC" w14:textId="77777777" w:rsidR="007121E6" w:rsidRPr="00284704" w:rsidRDefault="007121E6" w:rsidP="007121E6">
            <w:pPr>
              <w:rPr>
                <w:rFonts w:ascii="Helvetica" w:hAnsi="Helvetica"/>
                <w:b/>
                <w:szCs w:val="22"/>
              </w:rPr>
            </w:pPr>
            <w:r w:rsidRPr="00284704">
              <w:rPr>
                <w:rFonts w:ascii="Helvetica" w:hAnsi="Helvetica"/>
                <w:b/>
                <w:szCs w:val="22"/>
              </w:rPr>
              <w:t xml:space="preserve">Activities </w:t>
            </w:r>
          </w:p>
        </w:tc>
        <w:tc>
          <w:tcPr>
            <w:tcW w:w="2250" w:type="dxa"/>
            <w:tcBorders>
              <w:top w:val="single" w:sz="12" w:space="0" w:color="auto"/>
            </w:tcBorders>
            <w:vAlign w:val="bottom"/>
          </w:tcPr>
          <w:p w14:paraId="792F41E2" w14:textId="77777777" w:rsidR="007121E6" w:rsidRPr="00284704" w:rsidRDefault="007121E6" w:rsidP="007121E6">
            <w:pPr>
              <w:rPr>
                <w:rFonts w:ascii="Helvetica" w:hAnsi="Helvetica"/>
                <w:b/>
                <w:szCs w:val="22"/>
              </w:rPr>
            </w:pPr>
            <w:r w:rsidRPr="00284704">
              <w:rPr>
                <w:rFonts w:ascii="Helvetica" w:hAnsi="Helvetica"/>
                <w:b/>
                <w:szCs w:val="22"/>
              </w:rPr>
              <w:t>Person(s) Responsible</w:t>
            </w:r>
          </w:p>
        </w:tc>
        <w:tc>
          <w:tcPr>
            <w:tcW w:w="2160" w:type="dxa"/>
            <w:tcBorders>
              <w:top w:val="single" w:sz="12" w:space="0" w:color="auto"/>
            </w:tcBorders>
            <w:vAlign w:val="bottom"/>
          </w:tcPr>
          <w:p w14:paraId="24FF85F2" w14:textId="77777777" w:rsidR="007121E6" w:rsidRPr="00284704" w:rsidRDefault="007121E6" w:rsidP="007121E6">
            <w:pPr>
              <w:rPr>
                <w:rFonts w:ascii="Helvetica" w:hAnsi="Helvetica"/>
                <w:b/>
                <w:szCs w:val="22"/>
              </w:rPr>
            </w:pPr>
            <w:r w:rsidRPr="00284704">
              <w:rPr>
                <w:rFonts w:ascii="Helvetica" w:hAnsi="Helvetica"/>
                <w:b/>
                <w:szCs w:val="22"/>
              </w:rPr>
              <w:t>Timeline</w:t>
            </w:r>
          </w:p>
        </w:tc>
        <w:tc>
          <w:tcPr>
            <w:tcW w:w="2592" w:type="dxa"/>
            <w:tcBorders>
              <w:top w:val="single" w:sz="12" w:space="0" w:color="auto"/>
            </w:tcBorders>
            <w:vAlign w:val="bottom"/>
          </w:tcPr>
          <w:p w14:paraId="79C25EB7" w14:textId="77777777" w:rsidR="007121E6" w:rsidRPr="00284704" w:rsidRDefault="007121E6" w:rsidP="007121E6">
            <w:pPr>
              <w:rPr>
                <w:rFonts w:ascii="Helvetica" w:hAnsi="Helvetica"/>
                <w:b/>
                <w:szCs w:val="22"/>
              </w:rPr>
            </w:pPr>
            <w:r w:rsidRPr="00284704">
              <w:rPr>
                <w:rFonts w:ascii="Helvetica" w:hAnsi="Helvetica"/>
                <w:b/>
                <w:szCs w:val="22"/>
              </w:rPr>
              <w:t>Outcomes</w:t>
            </w:r>
          </w:p>
        </w:tc>
      </w:tr>
      <w:tr w:rsidR="007121E6" w:rsidRPr="00A67E5C" w14:paraId="7CB90809" w14:textId="77777777" w:rsidTr="0032044E">
        <w:trPr>
          <w:trHeight w:val="720"/>
          <w:tblHeader/>
        </w:trPr>
        <w:tc>
          <w:tcPr>
            <w:tcW w:w="2880" w:type="dxa"/>
          </w:tcPr>
          <w:p w14:paraId="33647ACF" w14:textId="77777777" w:rsidR="007121E6" w:rsidRPr="00284704" w:rsidRDefault="007121E6" w:rsidP="007121E6">
            <w:pPr>
              <w:rPr>
                <w:rFonts w:ascii="Helvetica" w:hAnsi="Helvetica"/>
                <w:szCs w:val="22"/>
              </w:rPr>
            </w:pPr>
          </w:p>
        </w:tc>
        <w:tc>
          <w:tcPr>
            <w:tcW w:w="2250" w:type="dxa"/>
          </w:tcPr>
          <w:p w14:paraId="30C821FB" w14:textId="77777777" w:rsidR="007121E6" w:rsidRPr="00284704" w:rsidRDefault="007121E6" w:rsidP="007121E6">
            <w:pPr>
              <w:rPr>
                <w:rFonts w:ascii="Helvetica" w:hAnsi="Helvetica"/>
                <w:szCs w:val="22"/>
              </w:rPr>
            </w:pPr>
          </w:p>
        </w:tc>
        <w:tc>
          <w:tcPr>
            <w:tcW w:w="2160" w:type="dxa"/>
          </w:tcPr>
          <w:p w14:paraId="08CC584E" w14:textId="77777777" w:rsidR="007121E6" w:rsidRPr="00284704" w:rsidRDefault="007121E6" w:rsidP="007121E6">
            <w:pPr>
              <w:rPr>
                <w:rFonts w:ascii="Helvetica" w:hAnsi="Helvetica"/>
                <w:szCs w:val="22"/>
              </w:rPr>
            </w:pPr>
          </w:p>
        </w:tc>
        <w:tc>
          <w:tcPr>
            <w:tcW w:w="2592" w:type="dxa"/>
          </w:tcPr>
          <w:p w14:paraId="22644BB4" w14:textId="77777777" w:rsidR="007121E6" w:rsidRPr="00284704" w:rsidRDefault="007121E6" w:rsidP="007121E6">
            <w:pPr>
              <w:rPr>
                <w:rFonts w:ascii="Helvetica" w:hAnsi="Helvetica"/>
                <w:szCs w:val="22"/>
              </w:rPr>
            </w:pPr>
          </w:p>
        </w:tc>
      </w:tr>
      <w:tr w:rsidR="007121E6" w:rsidRPr="00A67E5C" w14:paraId="2D743EC2" w14:textId="77777777" w:rsidTr="0032044E">
        <w:trPr>
          <w:trHeight w:val="720"/>
          <w:tblHeader/>
        </w:trPr>
        <w:tc>
          <w:tcPr>
            <w:tcW w:w="2880" w:type="dxa"/>
          </w:tcPr>
          <w:p w14:paraId="617644B1" w14:textId="77777777" w:rsidR="007121E6" w:rsidRPr="00284704" w:rsidRDefault="007121E6" w:rsidP="007121E6">
            <w:pPr>
              <w:rPr>
                <w:rFonts w:ascii="Helvetica" w:hAnsi="Helvetica"/>
                <w:szCs w:val="22"/>
              </w:rPr>
            </w:pPr>
          </w:p>
        </w:tc>
        <w:tc>
          <w:tcPr>
            <w:tcW w:w="2250" w:type="dxa"/>
          </w:tcPr>
          <w:p w14:paraId="11362B39" w14:textId="77777777" w:rsidR="007121E6" w:rsidRPr="00284704" w:rsidRDefault="007121E6" w:rsidP="007121E6">
            <w:pPr>
              <w:rPr>
                <w:rFonts w:ascii="Helvetica" w:hAnsi="Helvetica"/>
                <w:szCs w:val="22"/>
              </w:rPr>
            </w:pPr>
          </w:p>
        </w:tc>
        <w:tc>
          <w:tcPr>
            <w:tcW w:w="2160" w:type="dxa"/>
          </w:tcPr>
          <w:p w14:paraId="6624D2EA" w14:textId="77777777" w:rsidR="007121E6" w:rsidRPr="00284704" w:rsidRDefault="007121E6" w:rsidP="007121E6">
            <w:pPr>
              <w:rPr>
                <w:rFonts w:ascii="Helvetica" w:hAnsi="Helvetica"/>
                <w:szCs w:val="22"/>
              </w:rPr>
            </w:pPr>
          </w:p>
        </w:tc>
        <w:tc>
          <w:tcPr>
            <w:tcW w:w="2592" w:type="dxa"/>
          </w:tcPr>
          <w:p w14:paraId="2DBC5777" w14:textId="77777777" w:rsidR="007121E6" w:rsidRPr="00284704" w:rsidRDefault="007121E6" w:rsidP="007121E6">
            <w:pPr>
              <w:rPr>
                <w:rFonts w:ascii="Helvetica" w:hAnsi="Helvetica"/>
                <w:szCs w:val="22"/>
              </w:rPr>
            </w:pPr>
          </w:p>
        </w:tc>
      </w:tr>
      <w:tr w:rsidR="007121E6" w:rsidRPr="00A67E5C" w14:paraId="0E5728AC" w14:textId="77777777" w:rsidTr="0032044E">
        <w:trPr>
          <w:trHeight w:val="720"/>
          <w:tblHeader/>
        </w:trPr>
        <w:tc>
          <w:tcPr>
            <w:tcW w:w="2880" w:type="dxa"/>
            <w:tcBorders>
              <w:bottom w:val="single" w:sz="12" w:space="0" w:color="auto"/>
            </w:tcBorders>
          </w:tcPr>
          <w:p w14:paraId="5F9859BD" w14:textId="77777777" w:rsidR="007121E6" w:rsidRPr="00284704" w:rsidRDefault="007121E6" w:rsidP="007121E6">
            <w:pPr>
              <w:rPr>
                <w:rFonts w:ascii="Helvetica" w:hAnsi="Helvetica"/>
                <w:szCs w:val="22"/>
              </w:rPr>
            </w:pPr>
          </w:p>
        </w:tc>
        <w:tc>
          <w:tcPr>
            <w:tcW w:w="2250" w:type="dxa"/>
            <w:tcBorders>
              <w:bottom w:val="single" w:sz="12" w:space="0" w:color="auto"/>
            </w:tcBorders>
          </w:tcPr>
          <w:p w14:paraId="72B78984" w14:textId="77777777" w:rsidR="007121E6" w:rsidRPr="00284704" w:rsidRDefault="007121E6" w:rsidP="007121E6">
            <w:pPr>
              <w:rPr>
                <w:rFonts w:ascii="Helvetica" w:hAnsi="Helvetica"/>
                <w:szCs w:val="22"/>
              </w:rPr>
            </w:pPr>
          </w:p>
        </w:tc>
        <w:tc>
          <w:tcPr>
            <w:tcW w:w="2160" w:type="dxa"/>
            <w:tcBorders>
              <w:bottom w:val="single" w:sz="12" w:space="0" w:color="auto"/>
            </w:tcBorders>
          </w:tcPr>
          <w:p w14:paraId="06236F56" w14:textId="77777777" w:rsidR="007121E6" w:rsidRPr="00284704" w:rsidRDefault="007121E6" w:rsidP="007121E6">
            <w:pPr>
              <w:rPr>
                <w:rFonts w:ascii="Helvetica" w:hAnsi="Helvetica"/>
                <w:szCs w:val="22"/>
              </w:rPr>
            </w:pPr>
          </w:p>
        </w:tc>
        <w:tc>
          <w:tcPr>
            <w:tcW w:w="2592" w:type="dxa"/>
            <w:tcBorders>
              <w:bottom w:val="single" w:sz="12" w:space="0" w:color="auto"/>
            </w:tcBorders>
          </w:tcPr>
          <w:p w14:paraId="1872FCC1" w14:textId="77777777" w:rsidR="007121E6" w:rsidRPr="00284704" w:rsidRDefault="007121E6" w:rsidP="007121E6">
            <w:pPr>
              <w:rPr>
                <w:rFonts w:ascii="Helvetica" w:hAnsi="Helvetica"/>
                <w:szCs w:val="22"/>
              </w:rPr>
            </w:pPr>
          </w:p>
        </w:tc>
      </w:tr>
    </w:tbl>
    <w:p w14:paraId="03EE6E41" w14:textId="77777777" w:rsidR="007121E6" w:rsidRDefault="007121E6">
      <w:pPr>
        <w:widowControl/>
        <w:autoSpaceDE/>
        <w:autoSpaceDN/>
        <w:adjustRightInd/>
      </w:pPr>
    </w:p>
    <w:p w14:paraId="68539013" w14:textId="5940E0A8" w:rsidR="007121E6" w:rsidRDefault="007121E6" w:rsidP="007121E6">
      <w:pPr>
        <w:rPr>
          <w:rFonts w:ascii="Helvetica" w:hAnsi="Helvetica"/>
        </w:rPr>
      </w:pPr>
      <w:r w:rsidRPr="000301AD">
        <w:rPr>
          <w:rStyle w:val="Strong"/>
        </w:rPr>
        <w:t>Objective #</w:t>
      </w:r>
      <w:r w:rsidR="00344CDA">
        <w:rPr>
          <w:rStyle w:val="Strong"/>
        </w:rPr>
        <w:t>3</w:t>
      </w:r>
      <w:r w:rsidRPr="000301AD">
        <w:rPr>
          <w:rStyle w:val="Strong"/>
        </w:rPr>
        <w:t>:</w:t>
      </w:r>
      <w:r>
        <w:rPr>
          <w:rFonts w:ascii="Helvetica" w:hAnsi="Helvetica"/>
        </w:rPr>
        <w:t xml:space="preserve"> </w:t>
      </w:r>
      <w:r>
        <w:rPr>
          <w:rFonts w:ascii="Helvetica" w:hAnsi="Helvetica"/>
        </w:rPr>
        <w:fldChar w:fldCharType="begin">
          <w:ffData>
            <w:name w:val="Text2"/>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p w14:paraId="28F77C27" w14:textId="77777777" w:rsidR="00344CDA" w:rsidRDefault="00344CDA" w:rsidP="007121E6">
      <w:pPr>
        <w:rPr>
          <w:rFonts w:ascii="Helvetica" w:hAnsi="Helvetica"/>
        </w:rPr>
      </w:pPr>
    </w:p>
    <w:tbl>
      <w:tblPr>
        <w:tblStyle w:val="TableGrid"/>
        <w:tblW w:w="9882" w:type="dxa"/>
        <w:tblInd w:w="-5" w:type="dxa"/>
        <w:tblCellMar>
          <w:left w:w="115" w:type="dxa"/>
          <w:right w:w="115" w:type="dxa"/>
        </w:tblCellMar>
        <w:tblLook w:val="04A0" w:firstRow="1" w:lastRow="0" w:firstColumn="1" w:lastColumn="0" w:noHBand="0" w:noVBand="1"/>
        <w:tblDescription w:val="template for activity timeline that includes cells designated for entering activities, persons responsible, dates of activities, and a completion date"/>
      </w:tblPr>
      <w:tblGrid>
        <w:gridCol w:w="2880"/>
        <w:gridCol w:w="2250"/>
        <w:gridCol w:w="2160"/>
        <w:gridCol w:w="2592"/>
      </w:tblGrid>
      <w:tr w:rsidR="007121E6" w:rsidRPr="00A67E5C" w14:paraId="323D917B" w14:textId="77777777" w:rsidTr="0032044E">
        <w:trPr>
          <w:trHeight w:val="16"/>
          <w:tblHeader/>
        </w:trPr>
        <w:tc>
          <w:tcPr>
            <w:tcW w:w="2880" w:type="dxa"/>
            <w:tcBorders>
              <w:top w:val="single" w:sz="12" w:space="0" w:color="auto"/>
            </w:tcBorders>
            <w:vAlign w:val="bottom"/>
          </w:tcPr>
          <w:p w14:paraId="53B2D0F7" w14:textId="77777777" w:rsidR="007121E6" w:rsidRPr="00284704" w:rsidRDefault="007121E6" w:rsidP="007121E6">
            <w:pPr>
              <w:rPr>
                <w:rFonts w:ascii="Helvetica" w:hAnsi="Helvetica"/>
                <w:b/>
                <w:szCs w:val="22"/>
              </w:rPr>
            </w:pPr>
            <w:r w:rsidRPr="00284704">
              <w:rPr>
                <w:rFonts w:ascii="Helvetica" w:hAnsi="Helvetica"/>
                <w:b/>
                <w:szCs w:val="22"/>
              </w:rPr>
              <w:t xml:space="preserve">Activities </w:t>
            </w:r>
          </w:p>
        </w:tc>
        <w:tc>
          <w:tcPr>
            <w:tcW w:w="2250" w:type="dxa"/>
            <w:tcBorders>
              <w:top w:val="single" w:sz="12" w:space="0" w:color="auto"/>
            </w:tcBorders>
            <w:vAlign w:val="bottom"/>
          </w:tcPr>
          <w:p w14:paraId="0E076E52" w14:textId="77777777" w:rsidR="007121E6" w:rsidRPr="00284704" w:rsidRDefault="007121E6" w:rsidP="007121E6">
            <w:pPr>
              <w:rPr>
                <w:rFonts w:ascii="Helvetica" w:hAnsi="Helvetica"/>
                <w:b/>
                <w:szCs w:val="22"/>
              </w:rPr>
            </w:pPr>
            <w:r w:rsidRPr="00284704">
              <w:rPr>
                <w:rFonts w:ascii="Helvetica" w:hAnsi="Helvetica"/>
                <w:b/>
                <w:szCs w:val="22"/>
              </w:rPr>
              <w:t>Person(s) Responsible</w:t>
            </w:r>
          </w:p>
        </w:tc>
        <w:tc>
          <w:tcPr>
            <w:tcW w:w="2160" w:type="dxa"/>
            <w:tcBorders>
              <w:top w:val="single" w:sz="12" w:space="0" w:color="auto"/>
            </w:tcBorders>
            <w:vAlign w:val="bottom"/>
          </w:tcPr>
          <w:p w14:paraId="4E200A6B" w14:textId="77777777" w:rsidR="007121E6" w:rsidRPr="00284704" w:rsidRDefault="007121E6" w:rsidP="007121E6">
            <w:pPr>
              <w:rPr>
                <w:rFonts w:ascii="Helvetica" w:hAnsi="Helvetica"/>
                <w:b/>
                <w:szCs w:val="22"/>
              </w:rPr>
            </w:pPr>
            <w:r w:rsidRPr="00284704">
              <w:rPr>
                <w:rFonts w:ascii="Helvetica" w:hAnsi="Helvetica"/>
                <w:b/>
                <w:szCs w:val="22"/>
              </w:rPr>
              <w:t>Timeline</w:t>
            </w:r>
          </w:p>
        </w:tc>
        <w:tc>
          <w:tcPr>
            <w:tcW w:w="2592" w:type="dxa"/>
            <w:tcBorders>
              <w:top w:val="single" w:sz="12" w:space="0" w:color="auto"/>
            </w:tcBorders>
            <w:vAlign w:val="bottom"/>
          </w:tcPr>
          <w:p w14:paraId="3E3C816A" w14:textId="77777777" w:rsidR="007121E6" w:rsidRPr="00284704" w:rsidRDefault="007121E6" w:rsidP="007121E6">
            <w:pPr>
              <w:rPr>
                <w:rFonts w:ascii="Helvetica" w:hAnsi="Helvetica"/>
                <w:b/>
                <w:szCs w:val="22"/>
              </w:rPr>
            </w:pPr>
            <w:r w:rsidRPr="00284704">
              <w:rPr>
                <w:rFonts w:ascii="Helvetica" w:hAnsi="Helvetica"/>
                <w:b/>
                <w:szCs w:val="22"/>
              </w:rPr>
              <w:t>Outcomes</w:t>
            </w:r>
          </w:p>
        </w:tc>
      </w:tr>
      <w:tr w:rsidR="007121E6" w:rsidRPr="00A67E5C" w14:paraId="3E8CD739" w14:textId="77777777" w:rsidTr="0032044E">
        <w:trPr>
          <w:trHeight w:val="720"/>
          <w:tblHeader/>
        </w:trPr>
        <w:tc>
          <w:tcPr>
            <w:tcW w:w="2880" w:type="dxa"/>
          </w:tcPr>
          <w:p w14:paraId="7F02EA94" w14:textId="77777777" w:rsidR="007121E6" w:rsidRPr="00284704" w:rsidRDefault="007121E6" w:rsidP="007121E6">
            <w:pPr>
              <w:rPr>
                <w:rFonts w:ascii="Helvetica" w:hAnsi="Helvetica"/>
                <w:szCs w:val="22"/>
              </w:rPr>
            </w:pPr>
          </w:p>
        </w:tc>
        <w:tc>
          <w:tcPr>
            <w:tcW w:w="2250" w:type="dxa"/>
          </w:tcPr>
          <w:p w14:paraId="2DEE3A3C" w14:textId="77777777" w:rsidR="007121E6" w:rsidRPr="00284704" w:rsidRDefault="007121E6" w:rsidP="007121E6">
            <w:pPr>
              <w:rPr>
                <w:rFonts w:ascii="Helvetica" w:hAnsi="Helvetica"/>
                <w:szCs w:val="22"/>
              </w:rPr>
            </w:pPr>
          </w:p>
        </w:tc>
        <w:tc>
          <w:tcPr>
            <w:tcW w:w="2160" w:type="dxa"/>
          </w:tcPr>
          <w:p w14:paraId="273CDD0D" w14:textId="77777777" w:rsidR="007121E6" w:rsidRPr="00284704" w:rsidRDefault="007121E6" w:rsidP="007121E6">
            <w:pPr>
              <w:rPr>
                <w:rFonts w:ascii="Helvetica" w:hAnsi="Helvetica"/>
                <w:szCs w:val="22"/>
              </w:rPr>
            </w:pPr>
          </w:p>
        </w:tc>
        <w:tc>
          <w:tcPr>
            <w:tcW w:w="2592" w:type="dxa"/>
          </w:tcPr>
          <w:p w14:paraId="64F8F99D" w14:textId="77777777" w:rsidR="007121E6" w:rsidRPr="00284704" w:rsidRDefault="007121E6" w:rsidP="007121E6">
            <w:pPr>
              <w:rPr>
                <w:rFonts w:ascii="Helvetica" w:hAnsi="Helvetica"/>
                <w:szCs w:val="22"/>
              </w:rPr>
            </w:pPr>
          </w:p>
        </w:tc>
      </w:tr>
      <w:tr w:rsidR="007121E6" w:rsidRPr="00A67E5C" w14:paraId="083F29B3" w14:textId="77777777" w:rsidTr="0032044E">
        <w:trPr>
          <w:trHeight w:val="720"/>
          <w:tblHeader/>
        </w:trPr>
        <w:tc>
          <w:tcPr>
            <w:tcW w:w="2880" w:type="dxa"/>
          </w:tcPr>
          <w:p w14:paraId="3C2981B8" w14:textId="77777777" w:rsidR="007121E6" w:rsidRPr="00284704" w:rsidRDefault="007121E6" w:rsidP="007121E6">
            <w:pPr>
              <w:rPr>
                <w:rFonts w:ascii="Helvetica" w:hAnsi="Helvetica"/>
                <w:szCs w:val="22"/>
              </w:rPr>
            </w:pPr>
          </w:p>
        </w:tc>
        <w:tc>
          <w:tcPr>
            <w:tcW w:w="2250" w:type="dxa"/>
          </w:tcPr>
          <w:p w14:paraId="1F624BC8" w14:textId="77777777" w:rsidR="007121E6" w:rsidRPr="00284704" w:rsidRDefault="007121E6" w:rsidP="007121E6">
            <w:pPr>
              <w:rPr>
                <w:rFonts w:ascii="Helvetica" w:hAnsi="Helvetica"/>
                <w:szCs w:val="22"/>
              </w:rPr>
            </w:pPr>
          </w:p>
        </w:tc>
        <w:tc>
          <w:tcPr>
            <w:tcW w:w="2160" w:type="dxa"/>
          </w:tcPr>
          <w:p w14:paraId="19020CA1" w14:textId="77777777" w:rsidR="007121E6" w:rsidRPr="00284704" w:rsidRDefault="007121E6" w:rsidP="007121E6">
            <w:pPr>
              <w:rPr>
                <w:rFonts w:ascii="Helvetica" w:hAnsi="Helvetica"/>
                <w:szCs w:val="22"/>
              </w:rPr>
            </w:pPr>
          </w:p>
        </w:tc>
        <w:tc>
          <w:tcPr>
            <w:tcW w:w="2592" w:type="dxa"/>
          </w:tcPr>
          <w:p w14:paraId="7EAB2F36" w14:textId="77777777" w:rsidR="007121E6" w:rsidRPr="00284704" w:rsidRDefault="007121E6" w:rsidP="007121E6">
            <w:pPr>
              <w:rPr>
                <w:rFonts w:ascii="Helvetica" w:hAnsi="Helvetica"/>
                <w:szCs w:val="22"/>
              </w:rPr>
            </w:pPr>
          </w:p>
        </w:tc>
      </w:tr>
      <w:tr w:rsidR="007121E6" w:rsidRPr="00A67E5C" w14:paraId="6E93B99A" w14:textId="77777777" w:rsidTr="0032044E">
        <w:trPr>
          <w:trHeight w:val="720"/>
          <w:tblHeader/>
        </w:trPr>
        <w:tc>
          <w:tcPr>
            <w:tcW w:w="2880" w:type="dxa"/>
            <w:tcBorders>
              <w:bottom w:val="single" w:sz="12" w:space="0" w:color="auto"/>
            </w:tcBorders>
          </w:tcPr>
          <w:p w14:paraId="7A2F6DE6" w14:textId="77777777" w:rsidR="007121E6" w:rsidRPr="00284704" w:rsidRDefault="007121E6" w:rsidP="007121E6">
            <w:pPr>
              <w:rPr>
                <w:rFonts w:ascii="Helvetica" w:hAnsi="Helvetica"/>
                <w:szCs w:val="22"/>
              </w:rPr>
            </w:pPr>
          </w:p>
        </w:tc>
        <w:tc>
          <w:tcPr>
            <w:tcW w:w="2250" w:type="dxa"/>
            <w:tcBorders>
              <w:bottom w:val="single" w:sz="12" w:space="0" w:color="auto"/>
            </w:tcBorders>
          </w:tcPr>
          <w:p w14:paraId="08980167" w14:textId="77777777" w:rsidR="007121E6" w:rsidRPr="00284704" w:rsidRDefault="007121E6" w:rsidP="007121E6">
            <w:pPr>
              <w:rPr>
                <w:rFonts w:ascii="Helvetica" w:hAnsi="Helvetica"/>
                <w:szCs w:val="22"/>
              </w:rPr>
            </w:pPr>
          </w:p>
        </w:tc>
        <w:tc>
          <w:tcPr>
            <w:tcW w:w="2160" w:type="dxa"/>
            <w:tcBorders>
              <w:bottom w:val="single" w:sz="12" w:space="0" w:color="auto"/>
            </w:tcBorders>
          </w:tcPr>
          <w:p w14:paraId="4A7A6ECF" w14:textId="77777777" w:rsidR="007121E6" w:rsidRPr="00284704" w:rsidRDefault="007121E6" w:rsidP="007121E6">
            <w:pPr>
              <w:rPr>
                <w:rFonts w:ascii="Helvetica" w:hAnsi="Helvetica"/>
                <w:szCs w:val="22"/>
              </w:rPr>
            </w:pPr>
          </w:p>
        </w:tc>
        <w:tc>
          <w:tcPr>
            <w:tcW w:w="2592" w:type="dxa"/>
            <w:tcBorders>
              <w:bottom w:val="single" w:sz="12" w:space="0" w:color="auto"/>
            </w:tcBorders>
          </w:tcPr>
          <w:p w14:paraId="55F9E359" w14:textId="77777777" w:rsidR="007121E6" w:rsidRPr="00284704" w:rsidRDefault="007121E6" w:rsidP="007121E6">
            <w:pPr>
              <w:rPr>
                <w:rFonts w:ascii="Helvetica" w:hAnsi="Helvetica"/>
                <w:szCs w:val="22"/>
              </w:rPr>
            </w:pPr>
          </w:p>
        </w:tc>
      </w:tr>
    </w:tbl>
    <w:p w14:paraId="49E45706" w14:textId="559EDD03" w:rsidR="007121E6" w:rsidRDefault="007121E6">
      <w:pPr>
        <w:widowControl/>
        <w:autoSpaceDE/>
        <w:autoSpaceDN/>
        <w:adjustRightInd/>
        <w:rPr>
          <w:rFonts w:ascii="Georgia" w:eastAsiaTheme="majorEastAsia" w:hAnsi="Georgia" w:cstheme="majorBidi"/>
          <w:b/>
          <w:bCs/>
          <w:color w:val="0F243E" w:themeColor="text2" w:themeShade="80"/>
          <w:spacing w:val="-10"/>
          <w:kern w:val="28"/>
          <w:sz w:val="28"/>
          <w:szCs w:val="36"/>
        </w:rPr>
      </w:pPr>
      <w:r>
        <w:br w:type="page"/>
      </w:r>
    </w:p>
    <w:p w14:paraId="0DE30EAA" w14:textId="3F688365" w:rsidR="00DF1639" w:rsidRPr="00E9168F" w:rsidRDefault="009E11A2" w:rsidP="000121DE">
      <w:pPr>
        <w:pStyle w:val="Heading1"/>
      </w:pPr>
      <w:r w:rsidRPr="00E9168F">
        <w:t>ATTACHMENT C</w:t>
      </w:r>
      <w:r w:rsidR="00054D17" w:rsidRPr="00E9168F">
        <w:t xml:space="preserve">: IOTI Evaluation Plan </w:t>
      </w:r>
      <w:r w:rsidR="00FA14BD" w:rsidRPr="00E9168F">
        <w:t>Matrix Template</w:t>
      </w:r>
    </w:p>
    <w:p w14:paraId="1C60D06E" w14:textId="4A5726E9" w:rsidR="00DF1639" w:rsidRPr="00E9168F" w:rsidRDefault="00DF1639" w:rsidP="00AA7B28">
      <w:pPr>
        <w:spacing w:after="240"/>
        <w:jc w:val="both"/>
      </w:pPr>
      <w:r w:rsidRPr="00E9168F">
        <w:t>This template is an example of a basic evaluation matrix. The bullet points below provide guidance on how to think through the evaluation process for your project.  Please feel free to modify and adapt this template to meet the needs of your proposed project.</w:t>
      </w:r>
    </w:p>
    <w:p w14:paraId="656CD043" w14:textId="1630DB3F" w:rsidR="00DF1639" w:rsidRPr="007D4E9C" w:rsidRDefault="00054D17" w:rsidP="007D4E9C">
      <w:pPr>
        <w:pStyle w:val="ListParagraph"/>
        <w:numPr>
          <w:ilvl w:val="0"/>
          <w:numId w:val="13"/>
        </w:numPr>
        <w:spacing w:after="240" w:line="240" w:lineRule="auto"/>
        <w:ind w:left="360"/>
        <w:contextualSpacing w:val="0"/>
        <w:jc w:val="both"/>
        <w:rPr>
          <w:rFonts w:ascii="Arial" w:hAnsi="Arial" w:cs="Arial"/>
        </w:rPr>
      </w:pPr>
      <w:r w:rsidRPr="007D4E9C">
        <w:rPr>
          <w:rFonts w:ascii="Arial" w:hAnsi="Arial" w:cs="Arial"/>
        </w:rPr>
        <w:t>List expected project outcome measures (what is the expected result of the projects objectives). The outcomes measures should be reasonable and realistic, and based on information that will help you to best assess the impact and efficacy of your project. You will be required to report on progress towards your outcomes when completing quarterly</w:t>
      </w:r>
      <w:r w:rsidR="00DF1639" w:rsidRPr="007D4E9C">
        <w:rPr>
          <w:rFonts w:ascii="Arial" w:hAnsi="Arial" w:cs="Arial"/>
        </w:rPr>
        <w:t>, annual,</w:t>
      </w:r>
      <w:r w:rsidRPr="007D4E9C">
        <w:rPr>
          <w:rFonts w:ascii="Arial" w:hAnsi="Arial" w:cs="Arial"/>
        </w:rPr>
        <w:t xml:space="preserve"> and final reports. </w:t>
      </w:r>
    </w:p>
    <w:p w14:paraId="24E175B5" w14:textId="0E62FCC3" w:rsidR="00DF1639" w:rsidRPr="00E9168F" w:rsidRDefault="00054D17" w:rsidP="007D4E9C">
      <w:pPr>
        <w:pStyle w:val="ListParagraph"/>
        <w:numPr>
          <w:ilvl w:val="0"/>
          <w:numId w:val="13"/>
        </w:numPr>
        <w:spacing w:after="240" w:line="240" w:lineRule="auto"/>
        <w:ind w:left="360"/>
        <w:contextualSpacing w:val="0"/>
        <w:jc w:val="both"/>
      </w:pPr>
      <w:r w:rsidRPr="007D4E9C">
        <w:rPr>
          <w:rFonts w:ascii="Arial" w:hAnsi="Arial" w:cs="Arial"/>
        </w:rPr>
        <w:t xml:space="preserve">Effective outcomes will answer the following questions. (1) What will change? </w:t>
      </w:r>
      <w:r w:rsidR="00CF109F" w:rsidRPr="007D4E9C">
        <w:rPr>
          <w:rFonts w:ascii="Arial" w:hAnsi="Arial" w:cs="Arial"/>
        </w:rPr>
        <w:t xml:space="preserve"> </w:t>
      </w:r>
      <w:r w:rsidRPr="007D4E9C">
        <w:rPr>
          <w:rFonts w:ascii="Arial" w:hAnsi="Arial" w:cs="Arial"/>
        </w:rPr>
        <w:t xml:space="preserve">(2) How many will change? (3) What is the magnitude of change? (4) What type of change will take place? (5) When will the </w:t>
      </w:r>
      <w:r w:rsidRPr="00E9168F">
        <w:t>change take place?</w:t>
      </w:r>
    </w:p>
    <w:tbl>
      <w:tblPr>
        <w:tblStyle w:val="TableGrid"/>
        <w:tblW w:w="0" w:type="auto"/>
        <w:tblCellMar>
          <w:top w:w="72" w:type="dxa"/>
          <w:left w:w="115" w:type="dxa"/>
          <w:bottom w:w="72" w:type="dxa"/>
          <w:right w:w="115" w:type="dxa"/>
        </w:tblCellMar>
        <w:tblLook w:val="04A0" w:firstRow="1" w:lastRow="0" w:firstColumn="1" w:lastColumn="0" w:noHBand="0" w:noVBand="1"/>
        <w:tblDescription w:val="Evaluation Matrix includes columns for Outcomes, Indicators, Data Soruces, and Data Collection methods"/>
      </w:tblPr>
      <w:tblGrid>
        <w:gridCol w:w="2174"/>
        <w:gridCol w:w="2245"/>
        <w:gridCol w:w="2539"/>
        <w:gridCol w:w="2392"/>
      </w:tblGrid>
      <w:tr w:rsidR="00A67E5C" w:rsidRPr="00AA7B28" w14:paraId="4943A1B6" w14:textId="77777777" w:rsidTr="007D4E9C">
        <w:tc>
          <w:tcPr>
            <w:tcW w:w="2174" w:type="dxa"/>
            <w:vAlign w:val="bottom"/>
          </w:tcPr>
          <w:p w14:paraId="7503B471" w14:textId="0FDA30A8" w:rsidR="00054D17" w:rsidRPr="00AA7B28" w:rsidRDefault="00054D17" w:rsidP="00AA7B28">
            <w:pPr>
              <w:rPr>
                <w:rFonts w:cs="Arial"/>
                <w:b/>
                <w:sz w:val="21"/>
                <w:szCs w:val="22"/>
              </w:rPr>
            </w:pPr>
            <w:r w:rsidRPr="00AA7B28">
              <w:rPr>
                <w:rFonts w:cs="Arial"/>
                <w:b/>
                <w:sz w:val="21"/>
                <w:szCs w:val="22"/>
              </w:rPr>
              <w:t xml:space="preserve">Outcome </w:t>
            </w:r>
          </w:p>
        </w:tc>
        <w:tc>
          <w:tcPr>
            <w:tcW w:w="2245" w:type="dxa"/>
            <w:vAlign w:val="bottom"/>
          </w:tcPr>
          <w:p w14:paraId="4CC7072C" w14:textId="7B3FB85A" w:rsidR="00054D17" w:rsidRPr="00AA7B28" w:rsidRDefault="00054D17" w:rsidP="00AA7B28">
            <w:pPr>
              <w:rPr>
                <w:rFonts w:cs="Arial"/>
                <w:sz w:val="21"/>
                <w:szCs w:val="22"/>
              </w:rPr>
            </w:pPr>
            <w:r w:rsidRPr="00AA7B28">
              <w:rPr>
                <w:rFonts w:cs="Arial"/>
                <w:b/>
                <w:sz w:val="21"/>
                <w:szCs w:val="22"/>
              </w:rPr>
              <w:t>Indicator(s):</w:t>
            </w:r>
            <w:r w:rsidRPr="00AA7B28">
              <w:rPr>
                <w:rFonts w:cs="Arial"/>
                <w:sz w:val="21"/>
                <w:szCs w:val="22"/>
              </w:rPr>
              <w:t xml:space="preserve"> </w:t>
            </w:r>
          </w:p>
        </w:tc>
        <w:tc>
          <w:tcPr>
            <w:tcW w:w="2539" w:type="dxa"/>
            <w:vAlign w:val="bottom"/>
          </w:tcPr>
          <w:p w14:paraId="46385367" w14:textId="79886925" w:rsidR="00054D17" w:rsidRPr="00AA7B28" w:rsidRDefault="00054D17" w:rsidP="00AA7B28">
            <w:pPr>
              <w:rPr>
                <w:rFonts w:cs="Arial"/>
                <w:sz w:val="21"/>
                <w:szCs w:val="22"/>
              </w:rPr>
            </w:pPr>
            <w:r w:rsidRPr="00AA7B28">
              <w:rPr>
                <w:rFonts w:cs="Arial"/>
                <w:b/>
                <w:sz w:val="21"/>
                <w:szCs w:val="22"/>
              </w:rPr>
              <w:t>Data Source:</w:t>
            </w:r>
            <w:r w:rsidR="00AA7B28" w:rsidRPr="00AA7B28">
              <w:rPr>
                <w:rFonts w:cs="Arial"/>
                <w:sz w:val="21"/>
                <w:szCs w:val="22"/>
              </w:rPr>
              <w:t xml:space="preserve"> </w:t>
            </w:r>
          </w:p>
        </w:tc>
        <w:tc>
          <w:tcPr>
            <w:tcW w:w="2392" w:type="dxa"/>
            <w:vAlign w:val="bottom"/>
          </w:tcPr>
          <w:p w14:paraId="79E45FFF" w14:textId="304F6826" w:rsidR="00054D17" w:rsidRPr="00AA7B28" w:rsidRDefault="00054D17" w:rsidP="00AA7B28">
            <w:pPr>
              <w:rPr>
                <w:rFonts w:cs="Arial"/>
                <w:sz w:val="21"/>
                <w:szCs w:val="22"/>
              </w:rPr>
            </w:pPr>
            <w:r w:rsidRPr="00AA7B28">
              <w:rPr>
                <w:rFonts w:cs="Arial"/>
                <w:b/>
                <w:sz w:val="21"/>
                <w:szCs w:val="22"/>
              </w:rPr>
              <w:t>Data Collection Method:</w:t>
            </w:r>
            <w:r w:rsidR="00062E28" w:rsidRPr="00AA7B28">
              <w:rPr>
                <w:rFonts w:cs="Arial"/>
                <w:sz w:val="21"/>
                <w:szCs w:val="22"/>
              </w:rPr>
              <w:t xml:space="preserve"> </w:t>
            </w:r>
          </w:p>
        </w:tc>
      </w:tr>
      <w:tr w:rsidR="00AA7B28" w:rsidRPr="00AA7B28" w14:paraId="10FD5E59" w14:textId="77777777" w:rsidTr="007D4E9C">
        <w:tc>
          <w:tcPr>
            <w:tcW w:w="2174" w:type="dxa"/>
          </w:tcPr>
          <w:p w14:paraId="3E7AFA9C" w14:textId="77777777" w:rsidR="00AA7B28" w:rsidRPr="00AA7B28" w:rsidRDefault="00AA7B28" w:rsidP="000121DE">
            <w:pPr>
              <w:rPr>
                <w:rFonts w:cs="Arial"/>
                <w:b/>
                <w:sz w:val="21"/>
                <w:szCs w:val="22"/>
              </w:rPr>
            </w:pPr>
          </w:p>
        </w:tc>
        <w:tc>
          <w:tcPr>
            <w:tcW w:w="2245" w:type="dxa"/>
          </w:tcPr>
          <w:p w14:paraId="0EED16EE" w14:textId="4D34B307" w:rsidR="00AA7B28" w:rsidRPr="00AA7B28" w:rsidRDefault="00AA7B28" w:rsidP="000121DE">
            <w:pPr>
              <w:rPr>
                <w:rFonts w:cs="Arial"/>
                <w:b/>
                <w:sz w:val="21"/>
                <w:szCs w:val="22"/>
              </w:rPr>
            </w:pPr>
            <w:r w:rsidRPr="00AA7B28">
              <w:rPr>
                <w:rFonts w:cs="Arial"/>
                <w:sz w:val="21"/>
                <w:szCs w:val="22"/>
              </w:rPr>
              <w:t>Specific items of data that are collected and tracked to measure how well a program is achieving an outcome</w:t>
            </w:r>
          </w:p>
        </w:tc>
        <w:tc>
          <w:tcPr>
            <w:tcW w:w="2539" w:type="dxa"/>
          </w:tcPr>
          <w:p w14:paraId="38955D49" w14:textId="118EEDF1" w:rsidR="00AA7B28" w:rsidRPr="00AA7B28" w:rsidRDefault="00AA7B28" w:rsidP="000121DE">
            <w:pPr>
              <w:rPr>
                <w:rFonts w:cs="Arial"/>
                <w:b/>
                <w:sz w:val="21"/>
                <w:szCs w:val="22"/>
              </w:rPr>
            </w:pPr>
            <w:r w:rsidRPr="00AA7B28">
              <w:rPr>
                <w:rFonts w:cs="Arial"/>
                <w:sz w:val="21"/>
                <w:szCs w:val="22"/>
              </w:rPr>
              <w:t>Identify the specific target population who will respond</w:t>
            </w:r>
          </w:p>
        </w:tc>
        <w:tc>
          <w:tcPr>
            <w:tcW w:w="2392" w:type="dxa"/>
          </w:tcPr>
          <w:p w14:paraId="55289588" w14:textId="2323B984" w:rsidR="00AA7B28" w:rsidRPr="00AA7B28" w:rsidRDefault="00AA7B28" w:rsidP="000121DE">
            <w:pPr>
              <w:rPr>
                <w:rFonts w:cs="Arial"/>
                <w:b/>
                <w:sz w:val="21"/>
                <w:szCs w:val="22"/>
              </w:rPr>
            </w:pPr>
            <w:r w:rsidRPr="00AA7B28">
              <w:rPr>
                <w:rFonts w:cs="Arial"/>
                <w:sz w:val="21"/>
                <w:szCs w:val="22"/>
              </w:rPr>
              <w:t>Collection of data at specific points in time, sources, and process (e.g., pre/post survey or test for knowledge, follow-up interview regarding implementation, Likert rating scales).</w:t>
            </w:r>
          </w:p>
        </w:tc>
      </w:tr>
      <w:tr w:rsidR="00A67E5C" w:rsidRPr="00AA7B28" w14:paraId="57CCB5BA" w14:textId="77777777" w:rsidTr="007D4E9C">
        <w:tc>
          <w:tcPr>
            <w:tcW w:w="2174" w:type="dxa"/>
            <w:shd w:val="clear" w:color="auto" w:fill="FBD4B4" w:themeFill="accent6" w:themeFillTint="66"/>
          </w:tcPr>
          <w:p w14:paraId="429FA87F" w14:textId="77777777" w:rsidR="00054D17" w:rsidRPr="00AA7B28" w:rsidRDefault="00054D17" w:rsidP="000121DE">
            <w:pPr>
              <w:rPr>
                <w:rFonts w:cs="Arial"/>
                <w:b/>
                <w:sz w:val="21"/>
                <w:szCs w:val="22"/>
              </w:rPr>
            </w:pPr>
            <w:r w:rsidRPr="00AA7B28">
              <w:rPr>
                <w:rFonts w:cs="Arial"/>
                <w:b/>
                <w:sz w:val="21"/>
                <w:szCs w:val="22"/>
              </w:rPr>
              <w:t>Example</w:t>
            </w:r>
            <w:r w:rsidR="00261948" w:rsidRPr="00AA7B28">
              <w:rPr>
                <w:rFonts w:cs="Arial"/>
                <w:b/>
                <w:sz w:val="21"/>
                <w:szCs w:val="22"/>
              </w:rPr>
              <w:t xml:space="preserve"> Outcome</w:t>
            </w:r>
            <w:r w:rsidRPr="00AA7B28">
              <w:rPr>
                <w:rFonts w:cs="Arial"/>
                <w:b/>
                <w:sz w:val="21"/>
                <w:szCs w:val="22"/>
              </w:rPr>
              <w:t>:</w:t>
            </w:r>
          </w:p>
          <w:p w14:paraId="020FE0C3" w14:textId="77777777" w:rsidR="00054D17" w:rsidRPr="00AA7B28" w:rsidRDefault="00054D17" w:rsidP="000121DE">
            <w:pPr>
              <w:rPr>
                <w:rFonts w:cs="Arial"/>
                <w:sz w:val="21"/>
                <w:szCs w:val="22"/>
              </w:rPr>
            </w:pPr>
            <w:r w:rsidRPr="00AA7B28">
              <w:rPr>
                <w:rFonts w:cs="Arial"/>
                <w:sz w:val="21"/>
                <w:szCs w:val="22"/>
              </w:rPr>
              <w:t xml:space="preserve">Parents will have increased knowledge of available services and supports in their community. </w:t>
            </w:r>
          </w:p>
        </w:tc>
        <w:tc>
          <w:tcPr>
            <w:tcW w:w="2245" w:type="dxa"/>
            <w:shd w:val="clear" w:color="auto" w:fill="FBD4B4" w:themeFill="accent6" w:themeFillTint="66"/>
          </w:tcPr>
          <w:p w14:paraId="362E5D66" w14:textId="77777777" w:rsidR="00261948" w:rsidRPr="00AA7B28" w:rsidRDefault="00261948" w:rsidP="000121DE">
            <w:pPr>
              <w:rPr>
                <w:rFonts w:cs="Arial"/>
                <w:b/>
                <w:sz w:val="21"/>
                <w:szCs w:val="22"/>
              </w:rPr>
            </w:pPr>
            <w:r w:rsidRPr="00AA7B28">
              <w:rPr>
                <w:rFonts w:cs="Arial"/>
                <w:b/>
                <w:sz w:val="21"/>
                <w:szCs w:val="22"/>
              </w:rPr>
              <w:t>Example Indicator</w:t>
            </w:r>
          </w:p>
          <w:p w14:paraId="2BC1F39D" w14:textId="77777777" w:rsidR="00054D17" w:rsidRPr="00AA7B28" w:rsidRDefault="00054D17" w:rsidP="000121DE">
            <w:pPr>
              <w:rPr>
                <w:rFonts w:cs="Arial"/>
                <w:sz w:val="21"/>
                <w:szCs w:val="22"/>
              </w:rPr>
            </w:pPr>
            <w:r w:rsidRPr="00AA7B28">
              <w:rPr>
                <w:rFonts w:cs="Arial"/>
                <w:sz w:val="21"/>
                <w:szCs w:val="22"/>
              </w:rPr>
              <w:t>Percent of parents who are able to identify and how to access at least 2 new services or supports at the end of the training.</w:t>
            </w:r>
          </w:p>
        </w:tc>
        <w:tc>
          <w:tcPr>
            <w:tcW w:w="2539" w:type="dxa"/>
            <w:shd w:val="clear" w:color="auto" w:fill="FBD4B4" w:themeFill="accent6" w:themeFillTint="66"/>
          </w:tcPr>
          <w:p w14:paraId="4AABAB8C" w14:textId="77777777" w:rsidR="00374391" w:rsidRPr="00AA7B28" w:rsidRDefault="00374391" w:rsidP="000121DE">
            <w:pPr>
              <w:rPr>
                <w:rFonts w:cs="Arial"/>
                <w:b/>
                <w:sz w:val="21"/>
                <w:szCs w:val="22"/>
              </w:rPr>
            </w:pPr>
            <w:r w:rsidRPr="00AA7B28">
              <w:rPr>
                <w:rFonts w:cs="Arial"/>
                <w:b/>
                <w:sz w:val="21"/>
                <w:szCs w:val="22"/>
              </w:rPr>
              <w:t>Example Data Source</w:t>
            </w:r>
          </w:p>
          <w:p w14:paraId="36E0E7B6" w14:textId="77777777" w:rsidR="00054D17" w:rsidRPr="00AA7B28" w:rsidRDefault="00054D17" w:rsidP="000121DE">
            <w:pPr>
              <w:rPr>
                <w:rFonts w:cs="Arial"/>
                <w:sz w:val="21"/>
                <w:szCs w:val="22"/>
              </w:rPr>
            </w:pPr>
            <w:r w:rsidRPr="00AA7B28">
              <w:rPr>
                <w:rFonts w:cs="Arial"/>
                <w:sz w:val="21"/>
                <w:szCs w:val="22"/>
              </w:rPr>
              <w:t>Parents/caregivers attending training.</w:t>
            </w:r>
          </w:p>
        </w:tc>
        <w:tc>
          <w:tcPr>
            <w:tcW w:w="2392" w:type="dxa"/>
            <w:shd w:val="clear" w:color="auto" w:fill="FBD4B4" w:themeFill="accent6" w:themeFillTint="66"/>
          </w:tcPr>
          <w:p w14:paraId="6D260064" w14:textId="77777777" w:rsidR="00374391" w:rsidRPr="00AA7B28" w:rsidRDefault="00374391" w:rsidP="000121DE">
            <w:pPr>
              <w:rPr>
                <w:rFonts w:cs="Arial"/>
                <w:b/>
                <w:sz w:val="21"/>
                <w:szCs w:val="22"/>
              </w:rPr>
            </w:pPr>
            <w:r w:rsidRPr="00AA7B28">
              <w:rPr>
                <w:rFonts w:cs="Arial"/>
                <w:b/>
                <w:sz w:val="21"/>
                <w:szCs w:val="22"/>
              </w:rPr>
              <w:t>Example Data Collection Method</w:t>
            </w:r>
          </w:p>
          <w:p w14:paraId="65E9DCE9" w14:textId="77777777" w:rsidR="00054D17" w:rsidRPr="00AA7B28" w:rsidRDefault="0038025E" w:rsidP="000121DE">
            <w:pPr>
              <w:rPr>
                <w:rFonts w:cs="Arial"/>
                <w:sz w:val="21"/>
                <w:szCs w:val="22"/>
              </w:rPr>
            </w:pPr>
            <w:r w:rsidRPr="00AA7B28">
              <w:rPr>
                <w:rFonts w:cs="Arial"/>
                <w:sz w:val="21"/>
                <w:szCs w:val="22"/>
              </w:rPr>
              <w:t>P</w:t>
            </w:r>
            <w:r w:rsidR="00054D17" w:rsidRPr="00AA7B28">
              <w:rPr>
                <w:rFonts w:cs="Arial"/>
                <w:sz w:val="21"/>
                <w:szCs w:val="22"/>
              </w:rPr>
              <w:t>ost training survey</w:t>
            </w:r>
          </w:p>
        </w:tc>
      </w:tr>
      <w:tr w:rsidR="00A67E5C" w:rsidRPr="00AA7B28" w14:paraId="33B4B341" w14:textId="77777777" w:rsidTr="007D4E9C">
        <w:tc>
          <w:tcPr>
            <w:tcW w:w="2174" w:type="dxa"/>
          </w:tcPr>
          <w:p w14:paraId="63648DAA" w14:textId="5A5B950F" w:rsidR="00054D17" w:rsidRPr="00AA7B28" w:rsidRDefault="00062E28" w:rsidP="00AA7B28">
            <w:pPr>
              <w:rPr>
                <w:rFonts w:cs="Arial"/>
                <w:sz w:val="21"/>
                <w:szCs w:val="22"/>
              </w:rPr>
            </w:pPr>
            <w:r w:rsidRPr="00AA7B28">
              <w:rPr>
                <w:rFonts w:cs="Arial"/>
                <w:sz w:val="21"/>
                <w:szCs w:val="22"/>
              </w:rPr>
              <w:t>(</w:t>
            </w:r>
            <w:r w:rsidR="00AA7B28">
              <w:rPr>
                <w:rFonts w:cs="Arial"/>
                <w:sz w:val="21"/>
                <w:szCs w:val="22"/>
              </w:rPr>
              <w:t>Delete this text and e</w:t>
            </w:r>
            <w:r w:rsidRPr="00AA7B28">
              <w:rPr>
                <w:rFonts w:cs="Arial"/>
                <w:sz w:val="21"/>
                <w:szCs w:val="22"/>
              </w:rPr>
              <w:t xml:space="preserve">nter </w:t>
            </w:r>
            <w:r w:rsidR="00261948" w:rsidRPr="00AA7B28">
              <w:rPr>
                <w:rFonts w:cs="Arial"/>
                <w:sz w:val="21"/>
                <w:szCs w:val="22"/>
              </w:rPr>
              <w:t xml:space="preserve">your </w:t>
            </w:r>
            <w:r w:rsidRPr="00AA7B28">
              <w:rPr>
                <w:rFonts w:cs="Arial"/>
                <w:sz w:val="21"/>
                <w:szCs w:val="22"/>
              </w:rPr>
              <w:t>data in</w:t>
            </w:r>
            <w:r w:rsidR="00374391" w:rsidRPr="00AA7B28">
              <w:rPr>
                <w:rFonts w:cs="Arial"/>
                <w:sz w:val="21"/>
                <w:szCs w:val="22"/>
              </w:rPr>
              <w:t>to</w:t>
            </w:r>
            <w:r w:rsidRPr="00AA7B28">
              <w:rPr>
                <w:rFonts w:cs="Arial"/>
                <w:sz w:val="21"/>
                <w:szCs w:val="22"/>
              </w:rPr>
              <w:t xml:space="preserve"> this and subsequent rows)</w:t>
            </w:r>
          </w:p>
        </w:tc>
        <w:tc>
          <w:tcPr>
            <w:tcW w:w="2245" w:type="dxa"/>
          </w:tcPr>
          <w:p w14:paraId="239B9E95" w14:textId="77777777" w:rsidR="00054D17" w:rsidRPr="00AA7B28" w:rsidRDefault="00054D17" w:rsidP="000121DE">
            <w:pPr>
              <w:rPr>
                <w:rFonts w:cs="Arial"/>
                <w:sz w:val="21"/>
                <w:szCs w:val="22"/>
              </w:rPr>
            </w:pPr>
          </w:p>
        </w:tc>
        <w:tc>
          <w:tcPr>
            <w:tcW w:w="2539" w:type="dxa"/>
          </w:tcPr>
          <w:p w14:paraId="241F7C38" w14:textId="77777777" w:rsidR="00054D17" w:rsidRPr="00AA7B28" w:rsidRDefault="00054D17" w:rsidP="000121DE">
            <w:pPr>
              <w:rPr>
                <w:rFonts w:cs="Arial"/>
                <w:sz w:val="21"/>
                <w:szCs w:val="22"/>
              </w:rPr>
            </w:pPr>
          </w:p>
        </w:tc>
        <w:tc>
          <w:tcPr>
            <w:tcW w:w="2392" w:type="dxa"/>
          </w:tcPr>
          <w:p w14:paraId="66ED2BC3" w14:textId="77777777" w:rsidR="00054D17" w:rsidRPr="00AA7B28" w:rsidRDefault="00054D17" w:rsidP="000121DE">
            <w:pPr>
              <w:rPr>
                <w:rFonts w:cs="Arial"/>
                <w:sz w:val="21"/>
                <w:szCs w:val="22"/>
              </w:rPr>
            </w:pPr>
          </w:p>
        </w:tc>
      </w:tr>
    </w:tbl>
    <w:p w14:paraId="364D8F2B" w14:textId="77777777" w:rsidR="00305DE2" w:rsidRPr="00E9168F" w:rsidRDefault="00305DE2" w:rsidP="000121DE">
      <w:pPr>
        <w:pStyle w:val="NormalWeb"/>
        <w:tabs>
          <w:tab w:val="left" w:pos="720"/>
        </w:tabs>
        <w:spacing w:before="0" w:beforeAutospacing="0" w:after="240" w:afterAutospacing="0"/>
        <w:textAlignment w:val="baseline"/>
        <w:rPr>
          <w:rFonts w:asciiTheme="majorHAnsi" w:hAnsiTheme="majorHAnsi"/>
          <w:szCs w:val="22"/>
        </w:rPr>
      </w:pPr>
    </w:p>
    <w:p w14:paraId="587A3432" w14:textId="264E6731" w:rsidR="00C54E9C" w:rsidRPr="00E9168F" w:rsidRDefault="00C54E9C" w:rsidP="000121DE">
      <w:pPr>
        <w:widowControl/>
        <w:autoSpaceDE/>
        <w:autoSpaceDN/>
        <w:adjustRightInd/>
        <w:spacing w:before="240" w:after="120"/>
        <w:ind w:left="540"/>
        <w:rPr>
          <w:rStyle w:val="SYSHYPERTEXT"/>
          <w:rFonts w:asciiTheme="majorHAnsi" w:hAnsiTheme="majorHAnsi" w:cs="Times New Roman"/>
          <w:color w:val="auto"/>
          <w:szCs w:val="22"/>
          <w:u w:val="none"/>
        </w:rPr>
      </w:pPr>
    </w:p>
    <w:sectPr w:rsidR="00C54E9C" w:rsidRPr="00E9168F" w:rsidSect="00F1374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EA890" w14:textId="77777777" w:rsidR="00F314E8" w:rsidRDefault="00F314E8">
      <w:r>
        <w:separator/>
      </w:r>
    </w:p>
    <w:p w14:paraId="47F56092" w14:textId="77777777" w:rsidR="00F314E8" w:rsidRDefault="00F314E8"/>
  </w:endnote>
  <w:endnote w:type="continuationSeparator" w:id="0">
    <w:p w14:paraId="68AAFBFB" w14:textId="77777777" w:rsidR="00F314E8" w:rsidRDefault="00F314E8">
      <w:r>
        <w:continuationSeparator/>
      </w:r>
    </w:p>
    <w:p w14:paraId="0291C7F8" w14:textId="77777777" w:rsidR="00F314E8" w:rsidRDefault="00F31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modern"/>
    <w:notTrueType/>
    <w:pitch w:val="fixed"/>
    <w:sig w:usb0="00000003" w:usb1="00000000" w:usb2="00000000" w:usb3="00000000" w:csb0="00000001" w:csb1="00000000"/>
  </w:font>
  <w:font w:name="Arrus BT">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Light">
    <w:altName w:val="Malgun Gothic"/>
    <w:charset w:val="00"/>
    <w:family w:val="swiss"/>
    <w:pitch w:val="variable"/>
    <w:sig w:usb0="00000003" w:usb1="4000204A" w:usb2="00000000" w:usb3="00000000" w:csb0="00000001" w:csb1="00000000"/>
  </w:font>
  <w:font w:name="Gill Sans">
    <w:charset w:val="B1"/>
    <w:family w:val="swiss"/>
    <w:pitch w:val="variable"/>
    <w:sig w:usb0="80000A67"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DB23" w14:textId="77777777" w:rsidR="007724FB" w:rsidRDefault="007724FB" w:rsidP="000D06F0">
    <w:pPr>
      <w:widowContr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B4E1C" w14:textId="77777777" w:rsidR="00F314E8" w:rsidRDefault="00F314E8">
      <w:r>
        <w:separator/>
      </w:r>
    </w:p>
    <w:p w14:paraId="74104250" w14:textId="77777777" w:rsidR="00F314E8" w:rsidRDefault="00F314E8"/>
  </w:footnote>
  <w:footnote w:type="continuationSeparator" w:id="0">
    <w:p w14:paraId="07F1C08F" w14:textId="77777777" w:rsidR="00F314E8" w:rsidRDefault="00F314E8">
      <w:r>
        <w:continuationSeparator/>
      </w:r>
    </w:p>
    <w:p w14:paraId="6074D7C2" w14:textId="77777777" w:rsidR="00F314E8" w:rsidRDefault="00F314E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724E2" w14:textId="12403A3D" w:rsidR="007724FB" w:rsidRPr="00841A04" w:rsidRDefault="007724FB" w:rsidP="00841A04">
    <w:pPr>
      <w:pStyle w:val="Header"/>
      <w:pBdr>
        <w:bottom w:val="single" w:sz="4" w:space="1" w:color="D9D9D9" w:themeColor="background1" w:themeShade="D9"/>
      </w:pBdr>
      <w:tabs>
        <w:tab w:val="clear" w:pos="4320"/>
        <w:tab w:val="clear" w:pos="8640"/>
        <w:tab w:val="right" w:pos="9360"/>
      </w:tabs>
      <w:rPr>
        <w:b/>
        <w:bCs/>
        <w:sz w:val="20"/>
        <w:szCs w:val="20"/>
      </w:rPr>
    </w:pPr>
    <w:r>
      <w:rPr>
        <w:color w:val="7F7F7F" w:themeColor="background1" w:themeShade="7F"/>
        <w:spacing w:val="60"/>
        <w:sz w:val="20"/>
        <w:szCs w:val="20"/>
      </w:rPr>
      <w:t xml:space="preserve">2019 </w:t>
    </w:r>
    <w:r w:rsidRPr="00841A04">
      <w:rPr>
        <w:color w:val="7F7F7F" w:themeColor="background1" w:themeShade="7F"/>
        <w:spacing w:val="60"/>
        <w:sz w:val="20"/>
        <w:szCs w:val="20"/>
      </w:rPr>
      <w:t>IOTI RFP</w:t>
    </w:r>
    <w:r w:rsidRPr="00841A04">
      <w:rPr>
        <w:color w:val="7F7F7F" w:themeColor="background1" w:themeShade="7F"/>
        <w:spacing w:val="60"/>
        <w:sz w:val="20"/>
        <w:szCs w:val="20"/>
      </w:rPr>
      <w:tab/>
    </w:r>
    <w:sdt>
      <w:sdtPr>
        <w:rPr>
          <w:color w:val="7F7F7F" w:themeColor="background1" w:themeShade="7F"/>
          <w:spacing w:val="60"/>
          <w:sz w:val="20"/>
          <w:szCs w:val="20"/>
        </w:rPr>
        <w:id w:val="1892765513"/>
        <w:docPartObj>
          <w:docPartGallery w:val="Page Numbers (Top of Page)"/>
          <w:docPartUnique/>
        </w:docPartObj>
      </w:sdtPr>
      <w:sdtEndPr>
        <w:rPr>
          <w:b/>
          <w:bCs/>
          <w:noProof/>
          <w:color w:val="auto"/>
          <w:spacing w:val="0"/>
        </w:rPr>
      </w:sdtEndPr>
      <w:sdtContent>
        <w:r w:rsidRPr="00841A04">
          <w:rPr>
            <w:color w:val="7F7F7F" w:themeColor="background1" w:themeShade="7F"/>
            <w:spacing w:val="60"/>
            <w:sz w:val="20"/>
            <w:szCs w:val="20"/>
          </w:rPr>
          <w:t>Page</w:t>
        </w:r>
        <w:r w:rsidRPr="00841A04">
          <w:rPr>
            <w:sz w:val="20"/>
            <w:szCs w:val="20"/>
          </w:rPr>
          <w:t xml:space="preserve"> | </w:t>
        </w:r>
        <w:r w:rsidRPr="00841A04">
          <w:rPr>
            <w:sz w:val="20"/>
            <w:szCs w:val="20"/>
          </w:rPr>
          <w:fldChar w:fldCharType="begin"/>
        </w:r>
        <w:r w:rsidRPr="00841A04">
          <w:rPr>
            <w:sz w:val="20"/>
            <w:szCs w:val="20"/>
          </w:rPr>
          <w:instrText xml:space="preserve"> PAGE   \* MERGEFORMAT </w:instrText>
        </w:r>
        <w:r w:rsidRPr="00841A04">
          <w:rPr>
            <w:sz w:val="20"/>
            <w:szCs w:val="20"/>
          </w:rPr>
          <w:fldChar w:fldCharType="separate"/>
        </w:r>
        <w:r w:rsidR="00EF4DF2" w:rsidRPr="00EF4DF2">
          <w:rPr>
            <w:b/>
            <w:bCs/>
            <w:noProof/>
            <w:sz w:val="20"/>
            <w:szCs w:val="20"/>
          </w:rPr>
          <w:t>9</w:t>
        </w:r>
        <w:r w:rsidRPr="00841A04">
          <w:rPr>
            <w:b/>
            <w:bCs/>
            <w:noProof/>
            <w:sz w:val="20"/>
            <w:szCs w:val="20"/>
          </w:rPr>
          <w:fldChar w:fldCharType="end"/>
        </w:r>
      </w:sdtContent>
    </w:sdt>
  </w:p>
  <w:p w14:paraId="2958207D" w14:textId="00DF36CA" w:rsidR="007724FB" w:rsidRDefault="007724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F80F" w14:textId="6E6604FE" w:rsidR="007724FB" w:rsidRDefault="007724FB" w:rsidP="00841A04">
    <w:pPr>
      <w:pStyle w:val="Header"/>
    </w:pPr>
    <w:r>
      <w:rPr>
        <w:noProof/>
      </w:rPr>
      <w:drawing>
        <wp:anchor distT="0" distB="0" distL="114300" distR="114300" simplePos="0" relativeHeight="251661312" behindDoc="0" locked="0" layoutInCell="1" allowOverlap="1" wp14:anchorId="5ADA7364" wp14:editId="73AA09C4">
          <wp:simplePos x="0" y="0"/>
          <wp:positionH relativeFrom="column">
            <wp:posOffset>-400050</wp:posOffset>
          </wp:positionH>
          <wp:positionV relativeFrom="paragraph">
            <wp:posOffset>-85725</wp:posOffset>
          </wp:positionV>
          <wp:extent cx="2975366" cy="891020"/>
          <wp:effectExtent l="0" t="0" r="0" b="4445"/>
          <wp:wrapTopAndBottom/>
          <wp:docPr id="4" name="Picture 4" descr="USU CPD Logo" title="USU C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d-logo-old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5366" cy="891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BE2"/>
    <w:multiLevelType w:val="hybridMultilevel"/>
    <w:tmpl w:val="6BB8EFDA"/>
    <w:lvl w:ilvl="0" w:tplc="7BACD9DA">
      <w:start w:val="1"/>
      <w:numFmt w:val="bullet"/>
      <w:lvlText w:val="¨"/>
      <w:lvlJc w:val="left"/>
      <w:pPr>
        <w:ind w:left="630" w:hanging="360"/>
      </w:pPr>
      <w:rPr>
        <w:rFonts w:ascii="Wingdings" w:hAnsi="Wingdings" w:hint="default"/>
        <w:b/>
        <w:sz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822E5"/>
    <w:multiLevelType w:val="hybridMultilevel"/>
    <w:tmpl w:val="CE22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873E2"/>
    <w:multiLevelType w:val="hybridMultilevel"/>
    <w:tmpl w:val="9FC6F8DC"/>
    <w:lvl w:ilvl="0" w:tplc="AB74FC62">
      <w:start w:val="1"/>
      <w:numFmt w:val="bullet"/>
      <w:lvlText w:val="¨"/>
      <w:lvlJc w:val="left"/>
      <w:pPr>
        <w:ind w:left="540" w:hanging="360"/>
      </w:pPr>
      <w:rPr>
        <w:rFonts w:ascii="Wingdings" w:hAnsi="Wingdings" w:hint="default"/>
        <w:sz w:val="28"/>
        <w:szCs w:val="28"/>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C4838E0"/>
    <w:multiLevelType w:val="hybridMultilevel"/>
    <w:tmpl w:val="3FDE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B51F0"/>
    <w:multiLevelType w:val="hybridMultilevel"/>
    <w:tmpl w:val="A91E7024"/>
    <w:lvl w:ilvl="0" w:tplc="7BACD9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32E62"/>
    <w:multiLevelType w:val="hybridMultilevel"/>
    <w:tmpl w:val="60A63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945338"/>
    <w:multiLevelType w:val="hybridMultilevel"/>
    <w:tmpl w:val="939A232C"/>
    <w:lvl w:ilvl="0" w:tplc="7BACD9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3177D"/>
    <w:multiLevelType w:val="hybridMultilevel"/>
    <w:tmpl w:val="95D6BE04"/>
    <w:lvl w:ilvl="0" w:tplc="7BACD9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D1F00"/>
    <w:multiLevelType w:val="hybridMultilevel"/>
    <w:tmpl w:val="02AE0670"/>
    <w:lvl w:ilvl="0" w:tplc="580C33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521B7"/>
    <w:multiLevelType w:val="hybridMultilevel"/>
    <w:tmpl w:val="58BC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5619C"/>
    <w:multiLevelType w:val="hybridMultilevel"/>
    <w:tmpl w:val="B574BD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7A0D16DE"/>
    <w:multiLevelType w:val="hybridMultilevel"/>
    <w:tmpl w:val="CE9E3596"/>
    <w:lvl w:ilvl="0" w:tplc="7BACD9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74993"/>
    <w:multiLevelType w:val="hybridMultilevel"/>
    <w:tmpl w:val="C6A8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1"/>
  </w:num>
  <w:num w:numId="6">
    <w:abstractNumId w:val="3"/>
  </w:num>
  <w:num w:numId="7">
    <w:abstractNumId w:val="12"/>
  </w:num>
  <w:num w:numId="8">
    <w:abstractNumId w:val="10"/>
  </w:num>
  <w:num w:numId="9">
    <w:abstractNumId w:val="6"/>
  </w:num>
  <w:num w:numId="10">
    <w:abstractNumId w:val="11"/>
  </w:num>
  <w:num w:numId="11">
    <w:abstractNumId w:val="2"/>
  </w:num>
  <w:num w:numId="12">
    <w:abstractNumId w:val="7"/>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936"/>
  <w:doNotHyphenateCaps/>
  <w:drawingGridHorizontalSpacing w:val="120"/>
  <w:drawingGridVerticalSpacing w:val="163"/>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BD"/>
    <w:rsid w:val="00000839"/>
    <w:rsid w:val="00003FB2"/>
    <w:rsid w:val="000068DD"/>
    <w:rsid w:val="00011748"/>
    <w:rsid w:val="000121DE"/>
    <w:rsid w:val="00012AAD"/>
    <w:rsid w:val="00012E26"/>
    <w:rsid w:val="00016148"/>
    <w:rsid w:val="000179F5"/>
    <w:rsid w:val="000209CC"/>
    <w:rsid w:val="000218BC"/>
    <w:rsid w:val="00022004"/>
    <w:rsid w:val="0002477B"/>
    <w:rsid w:val="000301AD"/>
    <w:rsid w:val="000306BE"/>
    <w:rsid w:val="00031D8A"/>
    <w:rsid w:val="0003375A"/>
    <w:rsid w:val="00041107"/>
    <w:rsid w:val="00041161"/>
    <w:rsid w:val="000414F3"/>
    <w:rsid w:val="00041E16"/>
    <w:rsid w:val="000428B7"/>
    <w:rsid w:val="00046C7C"/>
    <w:rsid w:val="00046E8C"/>
    <w:rsid w:val="0004764C"/>
    <w:rsid w:val="0005188D"/>
    <w:rsid w:val="00051EBB"/>
    <w:rsid w:val="0005275A"/>
    <w:rsid w:val="00054021"/>
    <w:rsid w:val="000548B5"/>
    <w:rsid w:val="00054D17"/>
    <w:rsid w:val="00056A17"/>
    <w:rsid w:val="0005777A"/>
    <w:rsid w:val="00057B7B"/>
    <w:rsid w:val="00060110"/>
    <w:rsid w:val="00062BB1"/>
    <w:rsid w:val="00062E28"/>
    <w:rsid w:val="00063C5D"/>
    <w:rsid w:val="00065813"/>
    <w:rsid w:val="0006635A"/>
    <w:rsid w:val="0006751E"/>
    <w:rsid w:val="00067E2B"/>
    <w:rsid w:val="00070446"/>
    <w:rsid w:val="000721DC"/>
    <w:rsid w:val="000724E8"/>
    <w:rsid w:val="0007389F"/>
    <w:rsid w:val="000742A3"/>
    <w:rsid w:val="00074A15"/>
    <w:rsid w:val="00080308"/>
    <w:rsid w:val="000828EF"/>
    <w:rsid w:val="00083283"/>
    <w:rsid w:val="00087A36"/>
    <w:rsid w:val="0009133D"/>
    <w:rsid w:val="00093C1F"/>
    <w:rsid w:val="0009457F"/>
    <w:rsid w:val="00095533"/>
    <w:rsid w:val="000958B5"/>
    <w:rsid w:val="00096E14"/>
    <w:rsid w:val="00097AD0"/>
    <w:rsid w:val="000A043E"/>
    <w:rsid w:val="000A1739"/>
    <w:rsid w:val="000A7D11"/>
    <w:rsid w:val="000B2377"/>
    <w:rsid w:val="000B4184"/>
    <w:rsid w:val="000B6386"/>
    <w:rsid w:val="000B7BFD"/>
    <w:rsid w:val="000B7F29"/>
    <w:rsid w:val="000C2720"/>
    <w:rsid w:val="000C29B2"/>
    <w:rsid w:val="000C2EC6"/>
    <w:rsid w:val="000C3CD9"/>
    <w:rsid w:val="000D06F0"/>
    <w:rsid w:val="000D30A7"/>
    <w:rsid w:val="000D31E4"/>
    <w:rsid w:val="000D36D6"/>
    <w:rsid w:val="000D7012"/>
    <w:rsid w:val="000D788A"/>
    <w:rsid w:val="000E2294"/>
    <w:rsid w:val="000E43DF"/>
    <w:rsid w:val="000E676B"/>
    <w:rsid w:val="000F3990"/>
    <w:rsid w:val="000F556E"/>
    <w:rsid w:val="000F5875"/>
    <w:rsid w:val="000F62B0"/>
    <w:rsid w:val="000F7F19"/>
    <w:rsid w:val="0010271E"/>
    <w:rsid w:val="00105ED0"/>
    <w:rsid w:val="00106014"/>
    <w:rsid w:val="001077C6"/>
    <w:rsid w:val="00107C95"/>
    <w:rsid w:val="00115460"/>
    <w:rsid w:val="00121D0B"/>
    <w:rsid w:val="001224FA"/>
    <w:rsid w:val="001341CF"/>
    <w:rsid w:val="00134F99"/>
    <w:rsid w:val="00137ABE"/>
    <w:rsid w:val="00142071"/>
    <w:rsid w:val="00142166"/>
    <w:rsid w:val="00144371"/>
    <w:rsid w:val="0015012C"/>
    <w:rsid w:val="00153569"/>
    <w:rsid w:val="001548F5"/>
    <w:rsid w:val="00155F46"/>
    <w:rsid w:val="00161D14"/>
    <w:rsid w:val="00163C57"/>
    <w:rsid w:val="00163D80"/>
    <w:rsid w:val="00165971"/>
    <w:rsid w:val="00165CAB"/>
    <w:rsid w:val="00166010"/>
    <w:rsid w:val="00166FBA"/>
    <w:rsid w:val="001722A2"/>
    <w:rsid w:val="00173965"/>
    <w:rsid w:val="00174D1D"/>
    <w:rsid w:val="001750F1"/>
    <w:rsid w:val="00175F69"/>
    <w:rsid w:val="00176BD4"/>
    <w:rsid w:val="0017724F"/>
    <w:rsid w:val="00177A11"/>
    <w:rsid w:val="00180B46"/>
    <w:rsid w:val="0018108A"/>
    <w:rsid w:val="00183715"/>
    <w:rsid w:val="0018375C"/>
    <w:rsid w:val="00186826"/>
    <w:rsid w:val="00191961"/>
    <w:rsid w:val="00193906"/>
    <w:rsid w:val="00194F2A"/>
    <w:rsid w:val="00195E8A"/>
    <w:rsid w:val="001962C0"/>
    <w:rsid w:val="001A0CD7"/>
    <w:rsid w:val="001A13DE"/>
    <w:rsid w:val="001A747A"/>
    <w:rsid w:val="001B4AFA"/>
    <w:rsid w:val="001B69F6"/>
    <w:rsid w:val="001B7E48"/>
    <w:rsid w:val="001C2626"/>
    <w:rsid w:val="001C31C8"/>
    <w:rsid w:val="001C36FF"/>
    <w:rsid w:val="001C4B6B"/>
    <w:rsid w:val="001C68C8"/>
    <w:rsid w:val="001C6DC5"/>
    <w:rsid w:val="001C7662"/>
    <w:rsid w:val="001D1907"/>
    <w:rsid w:val="001D23EE"/>
    <w:rsid w:val="001D34B7"/>
    <w:rsid w:val="001D5DD2"/>
    <w:rsid w:val="001D7B20"/>
    <w:rsid w:val="001E0975"/>
    <w:rsid w:val="001E11B8"/>
    <w:rsid w:val="001E12D7"/>
    <w:rsid w:val="001E4409"/>
    <w:rsid w:val="001E6B5A"/>
    <w:rsid w:val="001E7CDF"/>
    <w:rsid w:val="001E7D5D"/>
    <w:rsid w:val="001F2304"/>
    <w:rsid w:val="001F2A34"/>
    <w:rsid w:val="001F4D1D"/>
    <w:rsid w:val="001F6B7E"/>
    <w:rsid w:val="00201F57"/>
    <w:rsid w:val="00202E47"/>
    <w:rsid w:val="002056C2"/>
    <w:rsid w:val="002072D6"/>
    <w:rsid w:val="00210CEF"/>
    <w:rsid w:val="00212111"/>
    <w:rsid w:val="00214409"/>
    <w:rsid w:val="00220FCE"/>
    <w:rsid w:val="0022212D"/>
    <w:rsid w:val="00223A33"/>
    <w:rsid w:val="002259A8"/>
    <w:rsid w:val="00225E24"/>
    <w:rsid w:val="002273AF"/>
    <w:rsid w:val="002279E9"/>
    <w:rsid w:val="00230B2D"/>
    <w:rsid w:val="00232C89"/>
    <w:rsid w:val="00242F14"/>
    <w:rsid w:val="00246DE5"/>
    <w:rsid w:val="00247C22"/>
    <w:rsid w:val="00250968"/>
    <w:rsid w:val="0025235C"/>
    <w:rsid w:val="00261948"/>
    <w:rsid w:val="00261C95"/>
    <w:rsid w:val="00274393"/>
    <w:rsid w:val="00280914"/>
    <w:rsid w:val="00281904"/>
    <w:rsid w:val="00282FB8"/>
    <w:rsid w:val="00284704"/>
    <w:rsid w:val="0028619D"/>
    <w:rsid w:val="0028740E"/>
    <w:rsid w:val="002906EE"/>
    <w:rsid w:val="00292A8A"/>
    <w:rsid w:val="00293C50"/>
    <w:rsid w:val="00293F63"/>
    <w:rsid w:val="00295764"/>
    <w:rsid w:val="00297FDB"/>
    <w:rsid w:val="002A3413"/>
    <w:rsid w:val="002A62D9"/>
    <w:rsid w:val="002B25A9"/>
    <w:rsid w:val="002B50CF"/>
    <w:rsid w:val="002B7216"/>
    <w:rsid w:val="002C0FD6"/>
    <w:rsid w:val="002C2B73"/>
    <w:rsid w:val="002C5350"/>
    <w:rsid w:val="002C6F5E"/>
    <w:rsid w:val="002D30D9"/>
    <w:rsid w:val="002D47EE"/>
    <w:rsid w:val="002D6ED3"/>
    <w:rsid w:val="002D781C"/>
    <w:rsid w:val="002E0825"/>
    <w:rsid w:val="002E2AAB"/>
    <w:rsid w:val="002F0DD8"/>
    <w:rsid w:val="002F36B7"/>
    <w:rsid w:val="002F3D70"/>
    <w:rsid w:val="002F504C"/>
    <w:rsid w:val="002F78FA"/>
    <w:rsid w:val="002F7FCE"/>
    <w:rsid w:val="00300666"/>
    <w:rsid w:val="003027D9"/>
    <w:rsid w:val="00302CEF"/>
    <w:rsid w:val="00305DE2"/>
    <w:rsid w:val="0031461E"/>
    <w:rsid w:val="0031646F"/>
    <w:rsid w:val="003171CC"/>
    <w:rsid w:val="0032044E"/>
    <w:rsid w:val="00324BDA"/>
    <w:rsid w:val="00325189"/>
    <w:rsid w:val="00326096"/>
    <w:rsid w:val="003307E7"/>
    <w:rsid w:val="00331384"/>
    <w:rsid w:val="00332DEE"/>
    <w:rsid w:val="00333CB9"/>
    <w:rsid w:val="0033754F"/>
    <w:rsid w:val="00337E83"/>
    <w:rsid w:val="0034335F"/>
    <w:rsid w:val="00343598"/>
    <w:rsid w:val="00344CDA"/>
    <w:rsid w:val="00347E21"/>
    <w:rsid w:val="00350214"/>
    <w:rsid w:val="00350822"/>
    <w:rsid w:val="00352405"/>
    <w:rsid w:val="00354DD4"/>
    <w:rsid w:val="00354F0A"/>
    <w:rsid w:val="00366DDD"/>
    <w:rsid w:val="0037158A"/>
    <w:rsid w:val="00374391"/>
    <w:rsid w:val="00374421"/>
    <w:rsid w:val="0038025E"/>
    <w:rsid w:val="00383129"/>
    <w:rsid w:val="00383261"/>
    <w:rsid w:val="00383759"/>
    <w:rsid w:val="0038467C"/>
    <w:rsid w:val="00384BDA"/>
    <w:rsid w:val="00386A7C"/>
    <w:rsid w:val="0039047F"/>
    <w:rsid w:val="0039328C"/>
    <w:rsid w:val="00397466"/>
    <w:rsid w:val="003A1A1B"/>
    <w:rsid w:val="003A32BB"/>
    <w:rsid w:val="003A54C6"/>
    <w:rsid w:val="003A627C"/>
    <w:rsid w:val="003B0380"/>
    <w:rsid w:val="003B2531"/>
    <w:rsid w:val="003B6109"/>
    <w:rsid w:val="003B67B6"/>
    <w:rsid w:val="003C0DF9"/>
    <w:rsid w:val="003C1499"/>
    <w:rsid w:val="003C6628"/>
    <w:rsid w:val="003C724F"/>
    <w:rsid w:val="003D0C82"/>
    <w:rsid w:val="003D13CB"/>
    <w:rsid w:val="003D5DBD"/>
    <w:rsid w:val="003E2773"/>
    <w:rsid w:val="003E3806"/>
    <w:rsid w:val="003E4198"/>
    <w:rsid w:val="003E7065"/>
    <w:rsid w:val="003F0F5A"/>
    <w:rsid w:val="003F462C"/>
    <w:rsid w:val="004062BF"/>
    <w:rsid w:val="00411843"/>
    <w:rsid w:val="00413D47"/>
    <w:rsid w:val="00414FCC"/>
    <w:rsid w:val="00415582"/>
    <w:rsid w:val="00421304"/>
    <w:rsid w:val="004219DB"/>
    <w:rsid w:val="004263E7"/>
    <w:rsid w:val="00426CE2"/>
    <w:rsid w:val="0043063E"/>
    <w:rsid w:val="00430B78"/>
    <w:rsid w:val="0043790D"/>
    <w:rsid w:val="0044216C"/>
    <w:rsid w:val="00442E38"/>
    <w:rsid w:val="0044344A"/>
    <w:rsid w:val="004448F4"/>
    <w:rsid w:val="00445C1A"/>
    <w:rsid w:val="00452069"/>
    <w:rsid w:val="00461046"/>
    <w:rsid w:val="00461F07"/>
    <w:rsid w:val="004632FF"/>
    <w:rsid w:val="00463988"/>
    <w:rsid w:val="00463A13"/>
    <w:rsid w:val="00464136"/>
    <w:rsid w:val="004712BC"/>
    <w:rsid w:val="00475CB6"/>
    <w:rsid w:val="004766A3"/>
    <w:rsid w:val="0048029B"/>
    <w:rsid w:val="00482C73"/>
    <w:rsid w:val="00485541"/>
    <w:rsid w:val="00490D98"/>
    <w:rsid w:val="004962DA"/>
    <w:rsid w:val="004975FF"/>
    <w:rsid w:val="00497974"/>
    <w:rsid w:val="004A4A00"/>
    <w:rsid w:val="004A6A29"/>
    <w:rsid w:val="004B47EA"/>
    <w:rsid w:val="004C11F6"/>
    <w:rsid w:val="004C1657"/>
    <w:rsid w:val="004D2AFA"/>
    <w:rsid w:val="004D57D6"/>
    <w:rsid w:val="004D6BEE"/>
    <w:rsid w:val="004D72A0"/>
    <w:rsid w:val="004E1039"/>
    <w:rsid w:val="004E2BA6"/>
    <w:rsid w:val="004E7F67"/>
    <w:rsid w:val="004F0058"/>
    <w:rsid w:val="004F2293"/>
    <w:rsid w:val="004F2571"/>
    <w:rsid w:val="004F46DE"/>
    <w:rsid w:val="004F61A0"/>
    <w:rsid w:val="004F6EC6"/>
    <w:rsid w:val="004F6F0E"/>
    <w:rsid w:val="005004E7"/>
    <w:rsid w:val="00506574"/>
    <w:rsid w:val="00510EBA"/>
    <w:rsid w:val="00511DAF"/>
    <w:rsid w:val="005146AD"/>
    <w:rsid w:val="00514D0B"/>
    <w:rsid w:val="00514D80"/>
    <w:rsid w:val="005159D8"/>
    <w:rsid w:val="00515CBE"/>
    <w:rsid w:val="00516C0D"/>
    <w:rsid w:val="00522C9A"/>
    <w:rsid w:val="00523A4D"/>
    <w:rsid w:val="005246E1"/>
    <w:rsid w:val="00527190"/>
    <w:rsid w:val="00530B19"/>
    <w:rsid w:val="00533678"/>
    <w:rsid w:val="0053371D"/>
    <w:rsid w:val="005340EF"/>
    <w:rsid w:val="00535E63"/>
    <w:rsid w:val="00540316"/>
    <w:rsid w:val="00540359"/>
    <w:rsid w:val="005406CC"/>
    <w:rsid w:val="00547B2C"/>
    <w:rsid w:val="00551C0A"/>
    <w:rsid w:val="00556862"/>
    <w:rsid w:val="005645EE"/>
    <w:rsid w:val="0056712D"/>
    <w:rsid w:val="0057487F"/>
    <w:rsid w:val="00581B32"/>
    <w:rsid w:val="00583166"/>
    <w:rsid w:val="005841A4"/>
    <w:rsid w:val="00586F0D"/>
    <w:rsid w:val="00593BF4"/>
    <w:rsid w:val="00594788"/>
    <w:rsid w:val="00595109"/>
    <w:rsid w:val="005970AF"/>
    <w:rsid w:val="005A0F19"/>
    <w:rsid w:val="005A1040"/>
    <w:rsid w:val="005A1D55"/>
    <w:rsid w:val="005A2633"/>
    <w:rsid w:val="005A28BC"/>
    <w:rsid w:val="005A7EAB"/>
    <w:rsid w:val="005A7F72"/>
    <w:rsid w:val="005B161E"/>
    <w:rsid w:val="005B4307"/>
    <w:rsid w:val="005B6BDB"/>
    <w:rsid w:val="005B760B"/>
    <w:rsid w:val="005C0053"/>
    <w:rsid w:val="005C0600"/>
    <w:rsid w:val="005C2FDA"/>
    <w:rsid w:val="005D6BF3"/>
    <w:rsid w:val="005E227A"/>
    <w:rsid w:val="005F5758"/>
    <w:rsid w:val="005F593C"/>
    <w:rsid w:val="005F5FE4"/>
    <w:rsid w:val="005F6CF9"/>
    <w:rsid w:val="005F7553"/>
    <w:rsid w:val="00600244"/>
    <w:rsid w:val="0060139A"/>
    <w:rsid w:val="006022D5"/>
    <w:rsid w:val="0060267F"/>
    <w:rsid w:val="0060357D"/>
    <w:rsid w:val="00606F35"/>
    <w:rsid w:val="00611B26"/>
    <w:rsid w:val="00611FB3"/>
    <w:rsid w:val="006125F9"/>
    <w:rsid w:val="00612E35"/>
    <w:rsid w:val="006131DF"/>
    <w:rsid w:val="0061351B"/>
    <w:rsid w:val="00613CF6"/>
    <w:rsid w:val="00613D57"/>
    <w:rsid w:val="006145D4"/>
    <w:rsid w:val="006247F4"/>
    <w:rsid w:val="006263E0"/>
    <w:rsid w:val="00631D8E"/>
    <w:rsid w:val="00632389"/>
    <w:rsid w:val="0063353B"/>
    <w:rsid w:val="00635EB8"/>
    <w:rsid w:val="00641894"/>
    <w:rsid w:val="006425BE"/>
    <w:rsid w:val="00646AD6"/>
    <w:rsid w:val="0065017C"/>
    <w:rsid w:val="00651936"/>
    <w:rsid w:val="006535B4"/>
    <w:rsid w:val="006549E1"/>
    <w:rsid w:val="006552DF"/>
    <w:rsid w:val="00655DC2"/>
    <w:rsid w:val="00656C94"/>
    <w:rsid w:val="0066364E"/>
    <w:rsid w:val="00665895"/>
    <w:rsid w:val="00667590"/>
    <w:rsid w:val="00667791"/>
    <w:rsid w:val="00687C45"/>
    <w:rsid w:val="0069729E"/>
    <w:rsid w:val="006978B5"/>
    <w:rsid w:val="006A340F"/>
    <w:rsid w:val="006A641A"/>
    <w:rsid w:val="006B2521"/>
    <w:rsid w:val="006B59A3"/>
    <w:rsid w:val="006B7706"/>
    <w:rsid w:val="006C02FA"/>
    <w:rsid w:val="006C467D"/>
    <w:rsid w:val="006C5259"/>
    <w:rsid w:val="006C599B"/>
    <w:rsid w:val="006D0301"/>
    <w:rsid w:val="006D11F6"/>
    <w:rsid w:val="006D7CAA"/>
    <w:rsid w:val="006E0244"/>
    <w:rsid w:val="006E3BBB"/>
    <w:rsid w:val="006E4137"/>
    <w:rsid w:val="006E5228"/>
    <w:rsid w:val="006F697C"/>
    <w:rsid w:val="00700909"/>
    <w:rsid w:val="00705342"/>
    <w:rsid w:val="0070697C"/>
    <w:rsid w:val="00707504"/>
    <w:rsid w:val="00710B3D"/>
    <w:rsid w:val="007121E6"/>
    <w:rsid w:val="00712872"/>
    <w:rsid w:val="007163AE"/>
    <w:rsid w:val="00716646"/>
    <w:rsid w:val="00716D50"/>
    <w:rsid w:val="00723B77"/>
    <w:rsid w:val="0072481E"/>
    <w:rsid w:val="00726E48"/>
    <w:rsid w:val="007344D8"/>
    <w:rsid w:val="007359EC"/>
    <w:rsid w:val="00741422"/>
    <w:rsid w:val="00743927"/>
    <w:rsid w:val="00745EBC"/>
    <w:rsid w:val="00746BBA"/>
    <w:rsid w:val="00747C87"/>
    <w:rsid w:val="00751169"/>
    <w:rsid w:val="0075290C"/>
    <w:rsid w:val="00756CD7"/>
    <w:rsid w:val="0075750E"/>
    <w:rsid w:val="0076261D"/>
    <w:rsid w:val="00762AEC"/>
    <w:rsid w:val="00763A05"/>
    <w:rsid w:val="00764586"/>
    <w:rsid w:val="00767343"/>
    <w:rsid w:val="00767DEA"/>
    <w:rsid w:val="007715AE"/>
    <w:rsid w:val="007724FB"/>
    <w:rsid w:val="00773152"/>
    <w:rsid w:val="00775988"/>
    <w:rsid w:val="0077697A"/>
    <w:rsid w:val="0077723D"/>
    <w:rsid w:val="00781B35"/>
    <w:rsid w:val="0078404D"/>
    <w:rsid w:val="00791A45"/>
    <w:rsid w:val="00792820"/>
    <w:rsid w:val="00792DEC"/>
    <w:rsid w:val="00795B1C"/>
    <w:rsid w:val="00797AE3"/>
    <w:rsid w:val="007A0F92"/>
    <w:rsid w:val="007A1F02"/>
    <w:rsid w:val="007A3DD5"/>
    <w:rsid w:val="007A3EDB"/>
    <w:rsid w:val="007A4A2B"/>
    <w:rsid w:val="007A6B5B"/>
    <w:rsid w:val="007A7261"/>
    <w:rsid w:val="007B21E7"/>
    <w:rsid w:val="007B4C62"/>
    <w:rsid w:val="007C2773"/>
    <w:rsid w:val="007C347E"/>
    <w:rsid w:val="007C6B28"/>
    <w:rsid w:val="007C701C"/>
    <w:rsid w:val="007D4E9C"/>
    <w:rsid w:val="007E3F4E"/>
    <w:rsid w:val="007F02C9"/>
    <w:rsid w:val="007F0FBA"/>
    <w:rsid w:val="007F273A"/>
    <w:rsid w:val="007F2AFA"/>
    <w:rsid w:val="007F3683"/>
    <w:rsid w:val="00802F11"/>
    <w:rsid w:val="00804E00"/>
    <w:rsid w:val="008102E9"/>
    <w:rsid w:val="00814BF2"/>
    <w:rsid w:val="00821685"/>
    <w:rsid w:val="0082273C"/>
    <w:rsid w:val="00822A4E"/>
    <w:rsid w:val="00831B8D"/>
    <w:rsid w:val="008341F2"/>
    <w:rsid w:val="00834967"/>
    <w:rsid w:val="00834BEB"/>
    <w:rsid w:val="008354D9"/>
    <w:rsid w:val="00841A04"/>
    <w:rsid w:val="00842226"/>
    <w:rsid w:val="00842F9A"/>
    <w:rsid w:val="00844CFD"/>
    <w:rsid w:val="00852786"/>
    <w:rsid w:val="00861D5B"/>
    <w:rsid w:val="008633AA"/>
    <w:rsid w:val="0087007C"/>
    <w:rsid w:val="008728D3"/>
    <w:rsid w:val="0087307B"/>
    <w:rsid w:val="0087584F"/>
    <w:rsid w:val="00881E4A"/>
    <w:rsid w:val="00883610"/>
    <w:rsid w:val="00885899"/>
    <w:rsid w:val="008873C2"/>
    <w:rsid w:val="00891168"/>
    <w:rsid w:val="008914AC"/>
    <w:rsid w:val="008923D7"/>
    <w:rsid w:val="008976D9"/>
    <w:rsid w:val="008A197F"/>
    <w:rsid w:val="008B11A5"/>
    <w:rsid w:val="008B6266"/>
    <w:rsid w:val="008D0DDF"/>
    <w:rsid w:val="008D0F18"/>
    <w:rsid w:val="008D1A5F"/>
    <w:rsid w:val="008D35CB"/>
    <w:rsid w:val="008D7F33"/>
    <w:rsid w:val="008E4562"/>
    <w:rsid w:val="008E4891"/>
    <w:rsid w:val="008E4C46"/>
    <w:rsid w:val="008E6E4F"/>
    <w:rsid w:val="008E7C18"/>
    <w:rsid w:val="008F5A06"/>
    <w:rsid w:val="00902FC3"/>
    <w:rsid w:val="0090319E"/>
    <w:rsid w:val="009032AC"/>
    <w:rsid w:val="00905544"/>
    <w:rsid w:val="009059CE"/>
    <w:rsid w:val="009073D6"/>
    <w:rsid w:val="00912004"/>
    <w:rsid w:val="0091377D"/>
    <w:rsid w:val="00916B38"/>
    <w:rsid w:val="00920551"/>
    <w:rsid w:val="00922C5F"/>
    <w:rsid w:val="00926D13"/>
    <w:rsid w:val="00927159"/>
    <w:rsid w:val="00927A03"/>
    <w:rsid w:val="00930167"/>
    <w:rsid w:val="00930719"/>
    <w:rsid w:val="00930A5F"/>
    <w:rsid w:val="00933BEA"/>
    <w:rsid w:val="00937B1C"/>
    <w:rsid w:val="00942275"/>
    <w:rsid w:val="00943624"/>
    <w:rsid w:val="00945F44"/>
    <w:rsid w:val="00946745"/>
    <w:rsid w:val="0094791C"/>
    <w:rsid w:val="009521A5"/>
    <w:rsid w:val="00952690"/>
    <w:rsid w:val="00953BD4"/>
    <w:rsid w:val="009540B2"/>
    <w:rsid w:val="00957E5E"/>
    <w:rsid w:val="00962917"/>
    <w:rsid w:val="00963AAE"/>
    <w:rsid w:val="009655F9"/>
    <w:rsid w:val="0097128F"/>
    <w:rsid w:val="0097129C"/>
    <w:rsid w:val="009714E8"/>
    <w:rsid w:val="00972CB5"/>
    <w:rsid w:val="00976252"/>
    <w:rsid w:val="00980865"/>
    <w:rsid w:val="00984C78"/>
    <w:rsid w:val="00987754"/>
    <w:rsid w:val="00990C85"/>
    <w:rsid w:val="00994A6A"/>
    <w:rsid w:val="00995789"/>
    <w:rsid w:val="009A0B86"/>
    <w:rsid w:val="009A241D"/>
    <w:rsid w:val="009A6AEB"/>
    <w:rsid w:val="009A6C02"/>
    <w:rsid w:val="009A7BCD"/>
    <w:rsid w:val="009B21B6"/>
    <w:rsid w:val="009B5DEC"/>
    <w:rsid w:val="009C116C"/>
    <w:rsid w:val="009C4E92"/>
    <w:rsid w:val="009C703A"/>
    <w:rsid w:val="009C747A"/>
    <w:rsid w:val="009D1053"/>
    <w:rsid w:val="009D1D36"/>
    <w:rsid w:val="009D3375"/>
    <w:rsid w:val="009D399D"/>
    <w:rsid w:val="009D5076"/>
    <w:rsid w:val="009D60BD"/>
    <w:rsid w:val="009E11A2"/>
    <w:rsid w:val="009E1216"/>
    <w:rsid w:val="009E1814"/>
    <w:rsid w:val="009E1DBF"/>
    <w:rsid w:val="009E4197"/>
    <w:rsid w:val="009E44A4"/>
    <w:rsid w:val="009E5D3E"/>
    <w:rsid w:val="009E63A4"/>
    <w:rsid w:val="009E63E4"/>
    <w:rsid w:val="009E6FA8"/>
    <w:rsid w:val="009F0828"/>
    <w:rsid w:val="009F0CAD"/>
    <w:rsid w:val="009F10C6"/>
    <w:rsid w:val="009F1346"/>
    <w:rsid w:val="009F2A6D"/>
    <w:rsid w:val="009F78E8"/>
    <w:rsid w:val="00A0015F"/>
    <w:rsid w:val="00A10E95"/>
    <w:rsid w:val="00A10EB6"/>
    <w:rsid w:val="00A1163C"/>
    <w:rsid w:val="00A1535F"/>
    <w:rsid w:val="00A20A90"/>
    <w:rsid w:val="00A217A5"/>
    <w:rsid w:val="00A2749E"/>
    <w:rsid w:val="00A35453"/>
    <w:rsid w:val="00A36C99"/>
    <w:rsid w:val="00A36FB1"/>
    <w:rsid w:val="00A37508"/>
    <w:rsid w:val="00A41C70"/>
    <w:rsid w:val="00A41DE9"/>
    <w:rsid w:val="00A450D7"/>
    <w:rsid w:val="00A5057E"/>
    <w:rsid w:val="00A5151C"/>
    <w:rsid w:val="00A52E92"/>
    <w:rsid w:val="00A55CCE"/>
    <w:rsid w:val="00A56147"/>
    <w:rsid w:val="00A5667A"/>
    <w:rsid w:val="00A616DE"/>
    <w:rsid w:val="00A62EB9"/>
    <w:rsid w:val="00A67E5C"/>
    <w:rsid w:val="00A70034"/>
    <w:rsid w:val="00A723EC"/>
    <w:rsid w:val="00A73871"/>
    <w:rsid w:val="00A75E55"/>
    <w:rsid w:val="00A77EC4"/>
    <w:rsid w:val="00A84939"/>
    <w:rsid w:val="00A864B0"/>
    <w:rsid w:val="00A8687B"/>
    <w:rsid w:val="00A868BC"/>
    <w:rsid w:val="00A87664"/>
    <w:rsid w:val="00A9062A"/>
    <w:rsid w:val="00A9249D"/>
    <w:rsid w:val="00A93271"/>
    <w:rsid w:val="00A964C9"/>
    <w:rsid w:val="00AA1E0D"/>
    <w:rsid w:val="00AA4622"/>
    <w:rsid w:val="00AA465F"/>
    <w:rsid w:val="00AA7B28"/>
    <w:rsid w:val="00AB0D06"/>
    <w:rsid w:val="00AB15BE"/>
    <w:rsid w:val="00AB3498"/>
    <w:rsid w:val="00AB4F5D"/>
    <w:rsid w:val="00AB6EEE"/>
    <w:rsid w:val="00AC3D2A"/>
    <w:rsid w:val="00AC5649"/>
    <w:rsid w:val="00AD187A"/>
    <w:rsid w:val="00AD196D"/>
    <w:rsid w:val="00AD78C1"/>
    <w:rsid w:val="00AE038D"/>
    <w:rsid w:val="00AE0C71"/>
    <w:rsid w:val="00AE1798"/>
    <w:rsid w:val="00AE21A4"/>
    <w:rsid w:val="00AE451E"/>
    <w:rsid w:val="00AE4BC6"/>
    <w:rsid w:val="00AE54A3"/>
    <w:rsid w:val="00AE5B58"/>
    <w:rsid w:val="00AF1DD9"/>
    <w:rsid w:val="00AF2700"/>
    <w:rsid w:val="00B058FC"/>
    <w:rsid w:val="00B1355C"/>
    <w:rsid w:val="00B13D12"/>
    <w:rsid w:val="00B22A7B"/>
    <w:rsid w:val="00B23ABD"/>
    <w:rsid w:val="00B25622"/>
    <w:rsid w:val="00B30C08"/>
    <w:rsid w:val="00B30F0E"/>
    <w:rsid w:val="00B320C9"/>
    <w:rsid w:val="00B338FE"/>
    <w:rsid w:val="00B35009"/>
    <w:rsid w:val="00B35343"/>
    <w:rsid w:val="00B356C0"/>
    <w:rsid w:val="00B37E09"/>
    <w:rsid w:val="00B40DC8"/>
    <w:rsid w:val="00B45B39"/>
    <w:rsid w:val="00B47417"/>
    <w:rsid w:val="00B515E7"/>
    <w:rsid w:val="00B51CEF"/>
    <w:rsid w:val="00B52D72"/>
    <w:rsid w:val="00B53433"/>
    <w:rsid w:val="00B56710"/>
    <w:rsid w:val="00B576DC"/>
    <w:rsid w:val="00B601C9"/>
    <w:rsid w:val="00B60610"/>
    <w:rsid w:val="00B617A2"/>
    <w:rsid w:val="00B6343C"/>
    <w:rsid w:val="00B7132D"/>
    <w:rsid w:val="00B754CE"/>
    <w:rsid w:val="00B76217"/>
    <w:rsid w:val="00B80933"/>
    <w:rsid w:val="00B843FD"/>
    <w:rsid w:val="00B84EC7"/>
    <w:rsid w:val="00B8578A"/>
    <w:rsid w:val="00B85E7C"/>
    <w:rsid w:val="00B86BBD"/>
    <w:rsid w:val="00B87455"/>
    <w:rsid w:val="00B9462F"/>
    <w:rsid w:val="00BA098E"/>
    <w:rsid w:val="00BA18AC"/>
    <w:rsid w:val="00BA2457"/>
    <w:rsid w:val="00BA28A7"/>
    <w:rsid w:val="00BA3D34"/>
    <w:rsid w:val="00BA5EBB"/>
    <w:rsid w:val="00BB4BF9"/>
    <w:rsid w:val="00BC09FF"/>
    <w:rsid w:val="00BC132E"/>
    <w:rsid w:val="00BC2863"/>
    <w:rsid w:val="00BC602C"/>
    <w:rsid w:val="00BD317C"/>
    <w:rsid w:val="00BD38EF"/>
    <w:rsid w:val="00BD41D9"/>
    <w:rsid w:val="00BE3636"/>
    <w:rsid w:val="00BE67C2"/>
    <w:rsid w:val="00BE7208"/>
    <w:rsid w:val="00BF0D9D"/>
    <w:rsid w:val="00BF459A"/>
    <w:rsid w:val="00BF64BE"/>
    <w:rsid w:val="00BF6FC0"/>
    <w:rsid w:val="00C0208E"/>
    <w:rsid w:val="00C03060"/>
    <w:rsid w:val="00C0355E"/>
    <w:rsid w:val="00C10356"/>
    <w:rsid w:val="00C1190B"/>
    <w:rsid w:val="00C12F2B"/>
    <w:rsid w:val="00C132DF"/>
    <w:rsid w:val="00C222F7"/>
    <w:rsid w:val="00C23B41"/>
    <w:rsid w:val="00C24357"/>
    <w:rsid w:val="00C32869"/>
    <w:rsid w:val="00C33B2D"/>
    <w:rsid w:val="00C3427E"/>
    <w:rsid w:val="00C34EAC"/>
    <w:rsid w:val="00C43C16"/>
    <w:rsid w:val="00C4597C"/>
    <w:rsid w:val="00C45AD2"/>
    <w:rsid w:val="00C45E64"/>
    <w:rsid w:val="00C5299B"/>
    <w:rsid w:val="00C54E9C"/>
    <w:rsid w:val="00C55958"/>
    <w:rsid w:val="00C5705B"/>
    <w:rsid w:val="00C610B5"/>
    <w:rsid w:val="00C63F1C"/>
    <w:rsid w:val="00C66EFC"/>
    <w:rsid w:val="00C66FFA"/>
    <w:rsid w:val="00C67151"/>
    <w:rsid w:val="00C71B3F"/>
    <w:rsid w:val="00C733AC"/>
    <w:rsid w:val="00C80123"/>
    <w:rsid w:val="00C95D10"/>
    <w:rsid w:val="00C95F31"/>
    <w:rsid w:val="00C97E02"/>
    <w:rsid w:val="00CA0979"/>
    <w:rsid w:val="00CA0C32"/>
    <w:rsid w:val="00CA1615"/>
    <w:rsid w:val="00CA7EF1"/>
    <w:rsid w:val="00CB2ADC"/>
    <w:rsid w:val="00CB3A29"/>
    <w:rsid w:val="00CB3AB5"/>
    <w:rsid w:val="00CB4AA8"/>
    <w:rsid w:val="00CB50CC"/>
    <w:rsid w:val="00CB7469"/>
    <w:rsid w:val="00CB7DDD"/>
    <w:rsid w:val="00CC6209"/>
    <w:rsid w:val="00CD1761"/>
    <w:rsid w:val="00CD3100"/>
    <w:rsid w:val="00CD4602"/>
    <w:rsid w:val="00CD722A"/>
    <w:rsid w:val="00CE1715"/>
    <w:rsid w:val="00CE1B6D"/>
    <w:rsid w:val="00CE1FB5"/>
    <w:rsid w:val="00CE6446"/>
    <w:rsid w:val="00CF109F"/>
    <w:rsid w:val="00CF172F"/>
    <w:rsid w:val="00D013D4"/>
    <w:rsid w:val="00D03F98"/>
    <w:rsid w:val="00D067CE"/>
    <w:rsid w:val="00D06BE6"/>
    <w:rsid w:val="00D1064D"/>
    <w:rsid w:val="00D106E3"/>
    <w:rsid w:val="00D150A1"/>
    <w:rsid w:val="00D15D46"/>
    <w:rsid w:val="00D17A32"/>
    <w:rsid w:val="00D17C71"/>
    <w:rsid w:val="00D27F1E"/>
    <w:rsid w:val="00D346E2"/>
    <w:rsid w:val="00D34B03"/>
    <w:rsid w:val="00D405F3"/>
    <w:rsid w:val="00D41332"/>
    <w:rsid w:val="00D41404"/>
    <w:rsid w:val="00D44C20"/>
    <w:rsid w:val="00D47CE9"/>
    <w:rsid w:val="00D556BF"/>
    <w:rsid w:val="00D57B1B"/>
    <w:rsid w:val="00D57F87"/>
    <w:rsid w:val="00D61366"/>
    <w:rsid w:val="00D63002"/>
    <w:rsid w:val="00D64E51"/>
    <w:rsid w:val="00D67297"/>
    <w:rsid w:val="00D70EB3"/>
    <w:rsid w:val="00D71619"/>
    <w:rsid w:val="00D723D8"/>
    <w:rsid w:val="00D75771"/>
    <w:rsid w:val="00D76A97"/>
    <w:rsid w:val="00D774A8"/>
    <w:rsid w:val="00D8506A"/>
    <w:rsid w:val="00D86DB2"/>
    <w:rsid w:val="00D9187F"/>
    <w:rsid w:val="00D92B79"/>
    <w:rsid w:val="00D93070"/>
    <w:rsid w:val="00D93AFF"/>
    <w:rsid w:val="00D96F91"/>
    <w:rsid w:val="00DA1EF2"/>
    <w:rsid w:val="00DA2C48"/>
    <w:rsid w:val="00DA30AE"/>
    <w:rsid w:val="00DA67DB"/>
    <w:rsid w:val="00DB3FBD"/>
    <w:rsid w:val="00DB7F82"/>
    <w:rsid w:val="00DC1C8F"/>
    <w:rsid w:val="00DC2701"/>
    <w:rsid w:val="00DC609E"/>
    <w:rsid w:val="00DC6833"/>
    <w:rsid w:val="00DD1F31"/>
    <w:rsid w:val="00DD2E6E"/>
    <w:rsid w:val="00DD404E"/>
    <w:rsid w:val="00DD6244"/>
    <w:rsid w:val="00DE01D5"/>
    <w:rsid w:val="00DE4FFC"/>
    <w:rsid w:val="00DE5659"/>
    <w:rsid w:val="00DF157F"/>
    <w:rsid w:val="00DF1639"/>
    <w:rsid w:val="00DF1C8D"/>
    <w:rsid w:val="00DF1EC5"/>
    <w:rsid w:val="00DF37F5"/>
    <w:rsid w:val="00DF4893"/>
    <w:rsid w:val="00DF519C"/>
    <w:rsid w:val="00DF6E7B"/>
    <w:rsid w:val="00E01CAB"/>
    <w:rsid w:val="00E031E0"/>
    <w:rsid w:val="00E05B9F"/>
    <w:rsid w:val="00E0602B"/>
    <w:rsid w:val="00E0666B"/>
    <w:rsid w:val="00E14012"/>
    <w:rsid w:val="00E1464E"/>
    <w:rsid w:val="00E22F99"/>
    <w:rsid w:val="00E235B0"/>
    <w:rsid w:val="00E25AD5"/>
    <w:rsid w:val="00E25CE9"/>
    <w:rsid w:val="00E312B8"/>
    <w:rsid w:val="00E32285"/>
    <w:rsid w:val="00E32D6F"/>
    <w:rsid w:val="00E357DC"/>
    <w:rsid w:val="00E35A92"/>
    <w:rsid w:val="00E4139C"/>
    <w:rsid w:val="00E47141"/>
    <w:rsid w:val="00E50FFF"/>
    <w:rsid w:val="00E52A33"/>
    <w:rsid w:val="00E55913"/>
    <w:rsid w:val="00E62BC8"/>
    <w:rsid w:val="00E62E76"/>
    <w:rsid w:val="00E632F8"/>
    <w:rsid w:val="00E66CF1"/>
    <w:rsid w:val="00E70380"/>
    <w:rsid w:val="00E71F8E"/>
    <w:rsid w:val="00E74380"/>
    <w:rsid w:val="00E7491B"/>
    <w:rsid w:val="00E83D67"/>
    <w:rsid w:val="00E84AE6"/>
    <w:rsid w:val="00E86DD9"/>
    <w:rsid w:val="00E8798E"/>
    <w:rsid w:val="00E900CE"/>
    <w:rsid w:val="00E9168F"/>
    <w:rsid w:val="00E94600"/>
    <w:rsid w:val="00EA24EE"/>
    <w:rsid w:val="00EB0EFF"/>
    <w:rsid w:val="00EB10FA"/>
    <w:rsid w:val="00EB1C42"/>
    <w:rsid w:val="00EB3030"/>
    <w:rsid w:val="00EB31AE"/>
    <w:rsid w:val="00EB3A22"/>
    <w:rsid w:val="00EB3AF7"/>
    <w:rsid w:val="00EB407B"/>
    <w:rsid w:val="00EB5325"/>
    <w:rsid w:val="00EB56AA"/>
    <w:rsid w:val="00EB5C3D"/>
    <w:rsid w:val="00EC11F6"/>
    <w:rsid w:val="00EC1AC7"/>
    <w:rsid w:val="00EC273D"/>
    <w:rsid w:val="00EC59E6"/>
    <w:rsid w:val="00ED02B1"/>
    <w:rsid w:val="00ED3822"/>
    <w:rsid w:val="00ED61BF"/>
    <w:rsid w:val="00ED6C85"/>
    <w:rsid w:val="00EE1CCA"/>
    <w:rsid w:val="00EE7052"/>
    <w:rsid w:val="00EF4DF2"/>
    <w:rsid w:val="00EF555F"/>
    <w:rsid w:val="00F0584F"/>
    <w:rsid w:val="00F068B0"/>
    <w:rsid w:val="00F12403"/>
    <w:rsid w:val="00F13749"/>
    <w:rsid w:val="00F1385C"/>
    <w:rsid w:val="00F15E84"/>
    <w:rsid w:val="00F16CAC"/>
    <w:rsid w:val="00F20EEA"/>
    <w:rsid w:val="00F2153B"/>
    <w:rsid w:val="00F21C0B"/>
    <w:rsid w:val="00F229EF"/>
    <w:rsid w:val="00F22A30"/>
    <w:rsid w:val="00F249C2"/>
    <w:rsid w:val="00F314E8"/>
    <w:rsid w:val="00F3758F"/>
    <w:rsid w:val="00F37D47"/>
    <w:rsid w:val="00F40D49"/>
    <w:rsid w:val="00F4204C"/>
    <w:rsid w:val="00F43537"/>
    <w:rsid w:val="00F43C47"/>
    <w:rsid w:val="00F47A72"/>
    <w:rsid w:val="00F5048B"/>
    <w:rsid w:val="00F53468"/>
    <w:rsid w:val="00F555E5"/>
    <w:rsid w:val="00F55914"/>
    <w:rsid w:val="00F5639A"/>
    <w:rsid w:val="00F60A94"/>
    <w:rsid w:val="00F61514"/>
    <w:rsid w:val="00F63B6A"/>
    <w:rsid w:val="00F72176"/>
    <w:rsid w:val="00F72A63"/>
    <w:rsid w:val="00F74005"/>
    <w:rsid w:val="00F7612F"/>
    <w:rsid w:val="00F80339"/>
    <w:rsid w:val="00F83D99"/>
    <w:rsid w:val="00F86CA4"/>
    <w:rsid w:val="00F90121"/>
    <w:rsid w:val="00F93926"/>
    <w:rsid w:val="00F96638"/>
    <w:rsid w:val="00FA02C0"/>
    <w:rsid w:val="00FA14BD"/>
    <w:rsid w:val="00FA25E1"/>
    <w:rsid w:val="00FA2713"/>
    <w:rsid w:val="00FA4B25"/>
    <w:rsid w:val="00FA5326"/>
    <w:rsid w:val="00FA5F4A"/>
    <w:rsid w:val="00FA7A18"/>
    <w:rsid w:val="00FB2B0D"/>
    <w:rsid w:val="00FB2FF1"/>
    <w:rsid w:val="00FB3A4A"/>
    <w:rsid w:val="00FB586D"/>
    <w:rsid w:val="00FB75A1"/>
    <w:rsid w:val="00FC1F59"/>
    <w:rsid w:val="00FC44AE"/>
    <w:rsid w:val="00FD28D0"/>
    <w:rsid w:val="00FD34BB"/>
    <w:rsid w:val="00FD4C5F"/>
    <w:rsid w:val="00FE08C1"/>
    <w:rsid w:val="00FF2081"/>
    <w:rsid w:val="00FF4084"/>
    <w:rsid w:val="00FF47E6"/>
    <w:rsid w:val="00FF4C4D"/>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86C0729"/>
  <w15:docId w15:val="{C0DCE87C-647A-47DE-B015-B0BD2671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1DE"/>
    <w:pPr>
      <w:widowControl w:val="0"/>
      <w:autoSpaceDE w:val="0"/>
      <w:autoSpaceDN w:val="0"/>
      <w:adjustRightInd w:val="0"/>
    </w:pPr>
    <w:rPr>
      <w:rFonts w:ascii="Arial" w:hAnsi="Arial" w:cs="Geneva"/>
      <w:sz w:val="22"/>
      <w:szCs w:val="24"/>
    </w:rPr>
  </w:style>
  <w:style w:type="paragraph" w:styleId="Heading1">
    <w:name w:val="heading 1"/>
    <w:basedOn w:val="Normal"/>
    <w:next w:val="Normal"/>
    <w:link w:val="Heading1Char"/>
    <w:autoRedefine/>
    <w:qFormat/>
    <w:rsid w:val="000121DE"/>
    <w:pPr>
      <w:keepNext/>
      <w:keepLines/>
      <w:spacing w:after="120"/>
      <w:jc w:val="center"/>
      <w:outlineLvl w:val="0"/>
    </w:pPr>
    <w:rPr>
      <w:rFonts w:eastAsiaTheme="majorEastAsia" w:cs="Arial"/>
      <w:b/>
      <w:color w:val="000000"/>
      <w:sz w:val="28"/>
      <w:szCs w:val="28"/>
      <w14:textFill>
        <w14:solidFill>
          <w14:srgbClr w14:val="000000">
            <w14:lumMod w14:val="50000"/>
          </w14:srgbClr>
        </w14:solidFill>
      </w14:textFill>
    </w:rPr>
  </w:style>
  <w:style w:type="paragraph" w:styleId="Heading2">
    <w:name w:val="heading 2"/>
    <w:basedOn w:val="Normal"/>
    <w:next w:val="Normal"/>
    <w:link w:val="Heading2Char"/>
    <w:autoRedefine/>
    <w:uiPriority w:val="9"/>
    <w:unhideWhenUsed/>
    <w:qFormat/>
    <w:rsid w:val="00EF4DF2"/>
    <w:pPr>
      <w:keepNext/>
      <w:keepLines/>
      <w:widowControl/>
      <w:autoSpaceDE/>
      <w:autoSpaceDN/>
      <w:adjustRightInd/>
      <w:spacing w:before="240" w:after="240"/>
      <w:jc w:val="center"/>
      <w:outlineLvl w:val="1"/>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1"/>
    <w:rsid w:val="00BD317C"/>
    <w:pPr>
      <w:widowControl w:val="0"/>
      <w:autoSpaceDE w:val="0"/>
      <w:autoSpaceDN w:val="0"/>
      <w:adjustRightInd w:val="0"/>
      <w:jc w:val="both"/>
    </w:pPr>
    <w:rPr>
      <w:rFonts w:ascii="Geneva" w:hAnsi="Geneva" w:cs="Geneva"/>
      <w:sz w:val="24"/>
      <w:szCs w:val="24"/>
    </w:rPr>
  </w:style>
  <w:style w:type="paragraph" w:customStyle="1" w:styleId="Indent2">
    <w:name w:val="Indent2"/>
    <w:rsid w:val="00BD317C"/>
    <w:pPr>
      <w:widowControl w:val="0"/>
      <w:autoSpaceDE w:val="0"/>
      <w:autoSpaceDN w:val="0"/>
      <w:adjustRightInd w:val="0"/>
      <w:ind w:left="-1440"/>
      <w:jc w:val="both"/>
    </w:pPr>
    <w:rPr>
      <w:rFonts w:ascii="Geneva" w:hAnsi="Geneva" w:cs="Geneva"/>
      <w:sz w:val="24"/>
      <w:szCs w:val="24"/>
    </w:rPr>
  </w:style>
  <w:style w:type="paragraph" w:customStyle="1" w:styleId="Indent3">
    <w:name w:val="Indent3"/>
    <w:rsid w:val="00BD317C"/>
    <w:pPr>
      <w:widowControl w:val="0"/>
      <w:autoSpaceDE w:val="0"/>
      <w:autoSpaceDN w:val="0"/>
      <w:adjustRightInd w:val="0"/>
      <w:ind w:left="-1440"/>
      <w:jc w:val="both"/>
    </w:pPr>
    <w:rPr>
      <w:rFonts w:ascii="Geneva" w:hAnsi="Geneva" w:cs="Geneva"/>
      <w:sz w:val="24"/>
      <w:szCs w:val="24"/>
    </w:rPr>
  </w:style>
  <w:style w:type="paragraph" w:customStyle="1" w:styleId="Indent4">
    <w:name w:val="Indent4"/>
    <w:rsid w:val="00BD317C"/>
    <w:pPr>
      <w:widowControl w:val="0"/>
      <w:autoSpaceDE w:val="0"/>
      <w:autoSpaceDN w:val="0"/>
      <w:adjustRightInd w:val="0"/>
      <w:ind w:left="-1440"/>
      <w:jc w:val="both"/>
    </w:pPr>
    <w:rPr>
      <w:rFonts w:ascii="Geneva" w:hAnsi="Geneva" w:cs="Geneva"/>
      <w:sz w:val="24"/>
      <w:szCs w:val="24"/>
    </w:rPr>
  </w:style>
  <w:style w:type="paragraph" w:customStyle="1" w:styleId="Indent5">
    <w:name w:val="Indent5"/>
    <w:rsid w:val="00BD317C"/>
    <w:pPr>
      <w:widowControl w:val="0"/>
      <w:autoSpaceDE w:val="0"/>
      <w:autoSpaceDN w:val="0"/>
      <w:adjustRightInd w:val="0"/>
      <w:ind w:left="-1440"/>
      <w:jc w:val="both"/>
    </w:pPr>
    <w:rPr>
      <w:rFonts w:ascii="Geneva" w:hAnsi="Geneva" w:cs="Geneva"/>
      <w:sz w:val="24"/>
      <w:szCs w:val="24"/>
    </w:rPr>
  </w:style>
  <w:style w:type="paragraph" w:customStyle="1" w:styleId="Indent6">
    <w:name w:val="Indent6"/>
    <w:rsid w:val="00BD317C"/>
    <w:pPr>
      <w:widowControl w:val="0"/>
      <w:autoSpaceDE w:val="0"/>
      <w:autoSpaceDN w:val="0"/>
      <w:adjustRightInd w:val="0"/>
      <w:ind w:left="-1440"/>
      <w:jc w:val="both"/>
    </w:pPr>
    <w:rPr>
      <w:rFonts w:ascii="Geneva" w:hAnsi="Geneva" w:cs="Geneva"/>
      <w:sz w:val="24"/>
      <w:szCs w:val="24"/>
    </w:rPr>
  </w:style>
  <w:style w:type="paragraph" w:customStyle="1" w:styleId="Indent7">
    <w:name w:val="Indent7"/>
    <w:rsid w:val="00BD317C"/>
    <w:pPr>
      <w:widowControl w:val="0"/>
      <w:autoSpaceDE w:val="0"/>
      <w:autoSpaceDN w:val="0"/>
      <w:adjustRightInd w:val="0"/>
      <w:ind w:left="-1440"/>
      <w:jc w:val="both"/>
    </w:pPr>
    <w:rPr>
      <w:rFonts w:ascii="Geneva" w:hAnsi="Geneva" w:cs="Geneva"/>
      <w:sz w:val="24"/>
      <w:szCs w:val="24"/>
    </w:rPr>
  </w:style>
  <w:style w:type="paragraph" w:customStyle="1" w:styleId="Indent8">
    <w:name w:val="Indent8"/>
    <w:rsid w:val="00BD317C"/>
    <w:pPr>
      <w:widowControl w:val="0"/>
      <w:autoSpaceDE w:val="0"/>
      <w:autoSpaceDN w:val="0"/>
      <w:adjustRightInd w:val="0"/>
      <w:ind w:left="-1440"/>
      <w:jc w:val="both"/>
    </w:pPr>
    <w:rPr>
      <w:rFonts w:ascii="Geneva" w:hAnsi="Geneva" w:cs="Geneva"/>
      <w:sz w:val="24"/>
      <w:szCs w:val="24"/>
    </w:rPr>
  </w:style>
  <w:style w:type="paragraph" w:customStyle="1" w:styleId="Level9">
    <w:name w:val="Level 9"/>
    <w:rsid w:val="00BD317C"/>
    <w:pPr>
      <w:widowControl w:val="0"/>
      <w:autoSpaceDE w:val="0"/>
      <w:autoSpaceDN w:val="0"/>
      <w:adjustRightInd w:val="0"/>
      <w:ind w:left="6480"/>
      <w:jc w:val="both"/>
    </w:pPr>
    <w:rPr>
      <w:rFonts w:ascii="Geneva" w:hAnsi="Geneva" w:cs="Geneva"/>
      <w:sz w:val="24"/>
      <w:szCs w:val="24"/>
    </w:rPr>
  </w:style>
  <w:style w:type="paragraph" w:customStyle="1" w:styleId="Level1">
    <w:name w:val="Level 1"/>
    <w:rsid w:val="00BD317C"/>
    <w:pPr>
      <w:widowControl w:val="0"/>
      <w:autoSpaceDE w:val="0"/>
      <w:autoSpaceDN w:val="0"/>
      <w:adjustRightInd w:val="0"/>
      <w:ind w:left="720"/>
      <w:jc w:val="both"/>
    </w:pPr>
    <w:rPr>
      <w:rFonts w:ascii="Geneva" w:hAnsi="Geneva" w:cs="Geneva"/>
      <w:sz w:val="24"/>
      <w:szCs w:val="24"/>
    </w:rPr>
  </w:style>
  <w:style w:type="paragraph" w:customStyle="1" w:styleId="Level2">
    <w:name w:val="Level 2"/>
    <w:rsid w:val="00BD317C"/>
    <w:pPr>
      <w:widowControl w:val="0"/>
      <w:autoSpaceDE w:val="0"/>
      <w:autoSpaceDN w:val="0"/>
      <w:adjustRightInd w:val="0"/>
      <w:ind w:left="1440"/>
      <w:jc w:val="both"/>
    </w:pPr>
    <w:rPr>
      <w:rFonts w:ascii="Geneva" w:hAnsi="Geneva" w:cs="Geneva"/>
      <w:sz w:val="24"/>
      <w:szCs w:val="24"/>
    </w:rPr>
  </w:style>
  <w:style w:type="paragraph" w:customStyle="1" w:styleId="Level3">
    <w:name w:val="Level 3"/>
    <w:rsid w:val="00BD317C"/>
    <w:pPr>
      <w:widowControl w:val="0"/>
      <w:autoSpaceDE w:val="0"/>
      <w:autoSpaceDN w:val="0"/>
      <w:adjustRightInd w:val="0"/>
      <w:ind w:left="2160"/>
      <w:jc w:val="both"/>
    </w:pPr>
    <w:rPr>
      <w:rFonts w:ascii="Geneva" w:hAnsi="Geneva" w:cs="Geneva"/>
      <w:sz w:val="24"/>
      <w:szCs w:val="24"/>
    </w:rPr>
  </w:style>
  <w:style w:type="paragraph" w:customStyle="1" w:styleId="Level4">
    <w:name w:val="Level 4"/>
    <w:rsid w:val="00BD317C"/>
    <w:pPr>
      <w:widowControl w:val="0"/>
      <w:autoSpaceDE w:val="0"/>
      <w:autoSpaceDN w:val="0"/>
      <w:adjustRightInd w:val="0"/>
      <w:ind w:left="2880"/>
      <w:jc w:val="both"/>
    </w:pPr>
    <w:rPr>
      <w:rFonts w:ascii="Geneva" w:hAnsi="Geneva" w:cs="Geneva"/>
      <w:sz w:val="24"/>
      <w:szCs w:val="24"/>
    </w:rPr>
  </w:style>
  <w:style w:type="paragraph" w:customStyle="1" w:styleId="Level5">
    <w:name w:val="Level 5"/>
    <w:rsid w:val="00BD317C"/>
    <w:pPr>
      <w:widowControl w:val="0"/>
      <w:autoSpaceDE w:val="0"/>
      <w:autoSpaceDN w:val="0"/>
      <w:adjustRightInd w:val="0"/>
      <w:ind w:left="3600"/>
      <w:jc w:val="both"/>
    </w:pPr>
    <w:rPr>
      <w:rFonts w:ascii="Geneva" w:hAnsi="Geneva" w:cs="Geneva"/>
      <w:sz w:val="24"/>
      <w:szCs w:val="24"/>
    </w:rPr>
  </w:style>
  <w:style w:type="paragraph" w:customStyle="1" w:styleId="Level6">
    <w:name w:val="Level 6"/>
    <w:rsid w:val="00BD317C"/>
    <w:pPr>
      <w:widowControl w:val="0"/>
      <w:autoSpaceDE w:val="0"/>
      <w:autoSpaceDN w:val="0"/>
      <w:adjustRightInd w:val="0"/>
      <w:ind w:left="4320"/>
      <w:jc w:val="both"/>
    </w:pPr>
    <w:rPr>
      <w:rFonts w:ascii="Geneva" w:hAnsi="Geneva" w:cs="Geneva"/>
      <w:sz w:val="24"/>
      <w:szCs w:val="24"/>
    </w:rPr>
  </w:style>
  <w:style w:type="paragraph" w:customStyle="1" w:styleId="Level7">
    <w:name w:val="Level 7"/>
    <w:rsid w:val="00BD317C"/>
    <w:pPr>
      <w:widowControl w:val="0"/>
      <w:autoSpaceDE w:val="0"/>
      <w:autoSpaceDN w:val="0"/>
      <w:adjustRightInd w:val="0"/>
      <w:ind w:left="5040"/>
      <w:jc w:val="both"/>
    </w:pPr>
    <w:rPr>
      <w:rFonts w:ascii="Geneva" w:hAnsi="Geneva" w:cs="Geneva"/>
      <w:sz w:val="24"/>
      <w:szCs w:val="24"/>
    </w:rPr>
  </w:style>
  <w:style w:type="paragraph" w:customStyle="1" w:styleId="Level8">
    <w:name w:val="Level 8"/>
    <w:rsid w:val="00BD317C"/>
    <w:pPr>
      <w:widowControl w:val="0"/>
      <w:autoSpaceDE w:val="0"/>
      <w:autoSpaceDN w:val="0"/>
      <w:adjustRightInd w:val="0"/>
      <w:ind w:left="5760"/>
      <w:jc w:val="both"/>
    </w:pPr>
    <w:rPr>
      <w:rFonts w:ascii="Geneva" w:hAnsi="Geneva" w:cs="Geneva"/>
      <w:sz w:val="24"/>
      <w:szCs w:val="24"/>
    </w:rPr>
  </w:style>
  <w:style w:type="paragraph" w:customStyle="1" w:styleId="level10">
    <w:name w:val="_level1"/>
    <w:rsid w:val="00BD31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Geneva" w:hAnsi="Geneva" w:cs="Geneva"/>
      <w:sz w:val="24"/>
      <w:szCs w:val="24"/>
    </w:rPr>
  </w:style>
  <w:style w:type="character" w:customStyle="1" w:styleId="Word4095Null">
    <w:name w:val="Word4095Null"/>
    <w:rsid w:val="00BD317C"/>
    <w:rPr>
      <w:rFonts w:ascii="Times New Roman" w:hAnsi="Times New Roman" w:cs="Times New Roman"/>
      <w:sz w:val="20"/>
      <w:szCs w:val="20"/>
    </w:rPr>
  </w:style>
  <w:style w:type="character" w:customStyle="1" w:styleId="MacNormal">
    <w:name w:val="Mac Normal"/>
    <w:rsid w:val="00BD317C"/>
    <w:rPr>
      <w:rFonts w:ascii="Times New Roman" w:hAnsi="Times New Roman" w:cs="Times New Roman"/>
    </w:rPr>
  </w:style>
  <w:style w:type="character" w:customStyle="1" w:styleId="DefaultPara">
    <w:name w:val="Default Para"/>
    <w:rsid w:val="00BD317C"/>
    <w:rPr>
      <w:rFonts w:ascii="Times New Roman" w:hAnsi="Times New Roman" w:cs="Times New Roman"/>
      <w:sz w:val="20"/>
      <w:szCs w:val="20"/>
    </w:rPr>
  </w:style>
  <w:style w:type="character" w:styleId="PageNumber">
    <w:name w:val="page number"/>
    <w:basedOn w:val="DefaultParagraphFont"/>
    <w:rsid w:val="00BD317C"/>
    <w:rPr>
      <w:rFonts w:ascii="Times New Roman" w:hAnsi="Times New Roman" w:cs="Times New Roman"/>
      <w:sz w:val="20"/>
      <w:szCs w:val="20"/>
    </w:rPr>
  </w:style>
  <w:style w:type="paragraph" w:customStyle="1" w:styleId="QuickA">
    <w:name w:val="Quick A."/>
    <w:rsid w:val="00BD317C"/>
    <w:pPr>
      <w:widowControl w:val="0"/>
      <w:autoSpaceDE w:val="0"/>
      <w:autoSpaceDN w:val="0"/>
      <w:adjustRightInd w:val="0"/>
      <w:ind w:left="-1440"/>
      <w:jc w:val="both"/>
    </w:pPr>
    <w:rPr>
      <w:rFonts w:ascii="Geneva" w:hAnsi="Geneva" w:cs="Geneva"/>
      <w:sz w:val="24"/>
      <w:szCs w:val="24"/>
    </w:rPr>
  </w:style>
  <w:style w:type="paragraph" w:customStyle="1" w:styleId="Quick1">
    <w:name w:val="Quick 1."/>
    <w:rsid w:val="00BD317C"/>
    <w:pPr>
      <w:widowControl w:val="0"/>
      <w:autoSpaceDE w:val="0"/>
      <w:autoSpaceDN w:val="0"/>
      <w:adjustRightInd w:val="0"/>
      <w:ind w:left="-1440"/>
      <w:jc w:val="both"/>
    </w:pPr>
    <w:rPr>
      <w:rFonts w:ascii="Geneva" w:hAnsi="Geneva" w:cs="Geneva"/>
      <w:sz w:val="24"/>
      <w:szCs w:val="24"/>
    </w:rPr>
  </w:style>
  <w:style w:type="paragraph" w:styleId="BodyText2">
    <w:name w:val="Body Text 2"/>
    <w:basedOn w:val="Normal"/>
    <w:rsid w:val="00BD317C"/>
    <w:pPr>
      <w:spacing w:after="120"/>
      <w:ind w:left="360"/>
    </w:pPr>
    <w:rPr>
      <w:sz w:val="20"/>
      <w:szCs w:val="20"/>
    </w:rPr>
  </w:style>
  <w:style w:type="paragraph" w:customStyle="1" w:styleId="level20">
    <w:name w:val="_level2"/>
    <w:rsid w:val="00BD31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Geneva" w:hAnsi="Geneva" w:cs="Geneva"/>
      <w:sz w:val="24"/>
      <w:szCs w:val="24"/>
    </w:rPr>
  </w:style>
  <w:style w:type="paragraph" w:customStyle="1" w:styleId="level30">
    <w:name w:val="_level3"/>
    <w:rsid w:val="00BD317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Geneva" w:hAnsi="Geneva" w:cs="Geneva"/>
      <w:sz w:val="24"/>
      <w:szCs w:val="24"/>
    </w:rPr>
  </w:style>
  <w:style w:type="paragraph" w:customStyle="1" w:styleId="level40">
    <w:name w:val="_level4"/>
    <w:rsid w:val="00BD317C"/>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Geneva" w:hAnsi="Geneva" w:cs="Geneva"/>
      <w:sz w:val="24"/>
      <w:szCs w:val="24"/>
    </w:rPr>
  </w:style>
  <w:style w:type="paragraph" w:customStyle="1" w:styleId="level50">
    <w:name w:val="_level5"/>
    <w:rsid w:val="00BD317C"/>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Geneva" w:hAnsi="Geneva" w:cs="Geneva"/>
      <w:sz w:val="24"/>
      <w:szCs w:val="24"/>
    </w:rPr>
  </w:style>
  <w:style w:type="paragraph" w:customStyle="1" w:styleId="level60">
    <w:name w:val="_level6"/>
    <w:rsid w:val="00BD317C"/>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Geneva" w:hAnsi="Geneva" w:cs="Geneva"/>
      <w:sz w:val="24"/>
      <w:szCs w:val="24"/>
    </w:rPr>
  </w:style>
  <w:style w:type="paragraph" w:customStyle="1" w:styleId="level70">
    <w:name w:val="_level7"/>
    <w:rsid w:val="00BD317C"/>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Geneva" w:hAnsi="Geneva" w:cs="Geneva"/>
      <w:sz w:val="24"/>
      <w:szCs w:val="24"/>
    </w:rPr>
  </w:style>
  <w:style w:type="paragraph" w:customStyle="1" w:styleId="level80">
    <w:name w:val="_level8"/>
    <w:rsid w:val="00BD317C"/>
    <w:pPr>
      <w:widowControl w:val="0"/>
      <w:tabs>
        <w:tab w:val="left" w:pos="5760"/>
        <w:tab w:val="left" w:pos="6480"/>
        <w:tab w:val="left" w:pos="7200"/>
        <w:tab w:val="left" w:pos="7920"/>
        <w:tab w:val="left" w:pos="8640"/>
      </w:tabs>
      <w:autoSpaceDE w:val="0"/>
      <w:autoSpaceDN w:val="0"/>
      <w:adjustRightInd w:val="0"/>
      <w:ind w:left="5760" w:hanging="720"/>
      <w:jc w:val="both"/>
    </w:pPr>
    <w:rPr>
      <w:rFonts w:ascii="Geneva" w:hAnsi="Geneva" w:cs="Geneva"/>
      <w:sz w:val="24"/>
      <w:szCs w:val="24"/>
    </w:rPr>
  </w:style>
  <w:style w:type="paragraph" w:customStyle="1" w:styleId="level90">
    <w:name w:val="_level9"/>
    <w:rsid w:val="00BD317C"/>
    <w:pPr>
      <w:widowControl w:val="0"/>
      <w:tabs>
        <w:tab w:val="left" w:pos="6480"/>
        <w:tab w:val="left" w:pos="7200"/>
        <w:tab w:val="left" w:pos="7920"/>
        <w:tab w:val="left" w:pos="8640"/>
      </w:tabs>
      <w:autoSpaceDE w:val="0"/>
      <w:autoSpaceDN w:val="0"/>
      <w:adjustRightInd w:val="0"/>
      <w:ind w:left="6480" w:hanging="720"/>
      <w:jc w:val="both"/>
    </w:pPr>
    <w:rPr>
      <w:rFonts w:ascii="Geneva" w:hAnsi="Geneva" w:cs="Geneva"/>
      <w:sz w:val="24"/>
      <w:szCs w:val="24"/>
    </w:rPr>
  </w:style>
  <w:style w:type="paragraph" w:customStyle="1" w:styleId="levsl1">
    <w:name w:val="_levsl1"/>
    <w:rsid w:val="00BD31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Geneva" w:hAnsi="Geneva" w:cs="Geneva"/>
      <w:sz w:val="24"/>
      <w:szCs w:val="24"/>
    </w:rPr>
  </w:style>
  <w:style w:type="paragraph" w:customStyle="1" w:styleId="levsl2">
    <w:name w:val="_levsl2"/>
    <w:rsid w:val="00BD31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Geneva" w:hAnsi="Geneva" w:cs="Geneva"/>
      <w:sz w:val="24"/>
      <w:szCs w:val="24"/>
    </w:rPr>
  </w:style>
  <w:style w:type="paragraph" w:customStyle="1" w:styleId="levsl3">
    <w:name w:val="_levsl3"/>
    <w:rsid w:val="00BD317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Geneva" w:hAnsi="Geneva" w:cs="Geneva"/>
      <w:sz w:val="24"/>
      <w:szCs w:val="24"/>
    </w:rPr>
  </w:style>
  <w:style w:type="paragraph" w:customStyle="1" w:styleId="levsl4">
    <w:name w:val="_levsl4"/>
    <w:rsid w:val="00BD317C"/>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Geneva" w:hAnsi="Geneva" w:cs="Geneva"/>
      <w:sz w:val="24"/>
      <w:szCs w:val="24"/>
    </w:rPr>
  </w:style>
  <w:style w:type="paragraph" w:customStyle="1" w:styleId="levsl5">
    <w:name w:val="_levsl5"/>
    <w:rsid w:val="00BD317C"/>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Geneva" w:hAnsi="Geneva" w:cs="Geneva"/>
      <w:sz w:val="24"/>
      <w:szCs w:val="24"/>
    </w:rPr>
  </w:style>
  <w:style w:type="paragraph" w:customStyle="1" w:styleId="levsl6">
    <w:name w:val="_levsl6"/>
    <w:rsid w:val="00BD317C"/>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Geneva" w:hAnsi="Geneva" w:cs="Geneva"/>
      <w:sz w:val="24"/>
      <w:szCs w:val="24"/>
    </w:rPr>
  </w:style>
  <w:style w:type="paragraph" w:customStyle="1" w:styleId="levsl7">
    <w:name w:val="_levsl7"/>
    <w:rsid w:val="00BD317C"/>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Geneva" w:hAnsi="Geneva" w:cs="Geneva"/>
      <w:sz w:val="24"/>
      <w:szCs w:val="24"/>
    </w:rPr>
  </w:style>
  <w:style w:type="paragraph" w:customStyle="1" w:styleId="levsl8">
    <w:name w:val="_levsl8"/>
    <w:rsid w:val="00BD317C"/>
    <w:pPr>
      <w:widowControl w:val="0"/>
      <w:tabs>
        <w:tab w:val="left" w:pos="5760"/>
        <w:tab w:val="left" w:pos="6480"/>
        <w:tab w:val="left" w:pos="7200"/>
        <w:tab w:val="left" w:pos="7920"/>
        <w:tab w:val="left" w:pos="8640"/>
      </w:tabs>
      <w:autoSpaceDE w:val="0"/>
      <w:autoSpaceDN w:val="0"/>
      <w:adjustRightInd w:val="0"/>
      <w:ind w:left="5760" w:hanging="720"/>
      <w:jc w:val="both"/>
    </w:pPr>
    <w:rPr>
      <w:rFonts w:ascii="Geneva" w:hAnsi="Geneva" w:cs="Geneva"/>
      <w:sz w:val="24"/>
      <w:szCs w:val="24"/>
    </w:rPr>
  </w:style>
  <w:style w:type="paragraph" w:customStyle="1" w:styleId="levsl9">
    <w:name w:val="_levsl9"/>
    <w:rsid w:val="00BD317C"/>
    <w:pPr>
      <w:widowControl w:val="0"/>
      <w:tabs>
        <w:tab w:val="left" w:pos="6480"/>
        <w:tab w:val="left" w:pos="7200"/>
        <w:tab w:val="left" w:pos="7920"/>
        <w:tab w:val="left" w:pos="8640"/>
      </w:tabs>
      <w:autoSpaceDE w:val="0"/>
      <w:autoSpaceDN w:val="0"/>
      <w:adjustRightInd w:val="0"/>
      <w:ind w:left="6480" w:hanging="720"/>
      <w:jc w:val="both"/>
    </w:pPr>
    <w:rPr>
      <w:rFonts w:ascii="Geneva" w:hAnsi="Geneva" w:cs="Geneva"/>
      <w:sz w:val="24"/>
      <w:szCs w:val="24"/>
    </w:rPr>
  </w:style>
  <w:style w:type="paragraph" w:customStyle="1" w:styleId="levnl1">
    <w:name w:val="_levnl1"/>
    <w:rsid w:val="00BD31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Geneva" w:hAnsi="Geneva" w:cs="Geneva"/>
      <w:sz w:val="24"/>
      <w:szCs w:val="24"/>
    </w:rPr>
  </w:style>
  <w:style w:type="paragraph" w:customStyle="1" w:styleId="levnl2">
    <w:name w:val="_levnl2"/>
    <w:rsid w:val="00BD31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Geneva" w:hAnsi="Geneva" w:cs="Geneva"/>
      <w:sz w:val="24"/>
      <w:szCs w:val="24"/>
    </w:rPr>
  </w:style>
  <w:style w:type="paragraph" w:customStyle="1" w:styleId="levnl3">
    <w:name w:val="_levnl3"/>
    <w:rsid w:val="00BD317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Geneva" w:hAnsi="Geneva" w:cs="Geneva"/>
      <w:sz w:val="24"/>
      <w:szCs w:val="24"/>
    </w:rPr>
  </w:style>
  <w:style w:type="paragraph" w:customStyle="1" w:styleId="levnl4">
    <w:name w:val="_levnl4"/>
    <w:rsid w:val="00BD317C"/>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Geneva" w:hAnsi="Geneva" w:cs="Geneva"/>
      <w:sz w:val="24"/>
      <w:szCs w:val="24"/>
    </w:rPr>
  </w:style>
  <w:style w:type="paragraph" w:customStyle="1" w:styleId="levnl5">
    <w:name w:val="_levnl5"/>
    <w:rsid w:val="00BD317C"/>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Geneva" w:hAnsi="Geneva" w:cs="Geneva"/>
      <w:sz w:val="24"/>
      <w:szCs w:val="24"/>
    </w:rPr>
  </w:style>
  <w:style w:type="paragraph" w:customStyle="1" w:styleId="levnl6">
    <w:name w:val="_levnl6"/>
    <w:rsid w:val="00BD317C"/>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Geneva" w:hAnsi="Geneva" w:cs="Geneva"/>
      <w:sz w:val="24"/>
      <w:szCs w:val="24"/>
    </w:rPr>
  </w:style>
  <w:style w:type="paragraph" w:customStyle="1" w:styleId="levnl7">
    <w:name w:val="_levnl7"/>
    <w:rsid w:val="00BD317C"/>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Geneva" w:hAnsi="Geneva" w:cs="Geneva"/>
      <w:sz w:val="24"/>
      <w:szCs w:val="24"/>
    </w:rPr>
  </w:style>
  <w:style w:type="paragraph" w:customStyle="1" w:styleId="levnl8">
    <w:name w:val="_levnl8"/>
    <w:rsid w:val="00BD317C"/>
    <w:pPr>
      <w:widowControl w:val="0"/>
      <w:tabs>
        <w:tab w:val="left" w:pos="5760"/>
        <w:tab w:val="left" w:pos="6480"/>
        <w:tab w:val="left" w:pos="7200"/>
        <w:tab w:val="left" w:pos="7920"/>
        <w:tab w:val="left" w:pos="8640"/>
      </w:tabs>
      <w:autoSpaceDE w:val="0"/>
      <w:autoSpaceDN w:val="0"/>
      <w:adjustRightInd w:val="0"/>
      <w:ind w:left="5760" w:hanging="720"/>
      <w:jc w:val="both"/>
    </w:pPr>
    <w:rPr>
      <w:rFonts w:ascii="Geneva" w:hAnsi="Geneva" w:cs="Geneva"/>
      <w:sz w:val="24"/>
      <w:szCs w:val="24"/>
    </w:rPr>
  </w:style>
  <w:style w:type="paragraph" w:customStyle="1" w:styleId="levnl9">
    <w:name w:val="_levnl9"/>
    <w:rsid w:val="00BD317C"/>
    <w:pPr>
      <w:widowControl w:val="0"/>
      <w:tabs>
        <w:tab w:val="left" w:pos="6480"/>
        <w:tab w:val="left" w:pos="7200"/>
        <w:tab w:val="left" w:pos="7920"/>
        <w:tab w:val="left" w:pos="8640"/>
      </w:tabs>
      <w:autoSpaceDE w:val="0"/>
      <w:autoSpaceDN w:val="0"/>
      <w:adjustRightInd w:val="0"/>
      <w:ind w:left="6480" w:hanging="720"/>
      <w:jc w:val="both"/>
    </w:pPr>
    <w:rPr>
      <w:rFonts w:ascii="Geneva" w:hAnsi="Geneva" w:cs="Geneva"/>
      <w:sz w:val="24"/>
      <w:szCs w:val="24"/>
    </w:rPr>
  </w:style>
  <w:style w:type="paragraph" w:customStyle="1" w:styleId="DefinitionT">
    <w:name w:val="Definition T"/>
    <w:rsid w:val="00BD317C"/>
    <w:pPr>
      <w:widowControl w:val="0"/>
      <w:autoSpaceDE w:val="0"/>
      <w:autoSpaceDN w:val="0"/>
      <w:adjustRightInd w:val="0"/>
    </w:pPr>
    <w:rPr>
      <w:rFonts w:ascii="Geneva" w:hAnsi="Geneva" w:cs="Geneva"/>
      <w:sz w:val="24"/>
      <w:szCs w:val="24"/>
    </w:rPr>
  </w:style>
  <w:style w:type="paragraph" w:customStyle="1" w:styleId="DefinitionL">
    <w:name w:val="Definition L"/>
    <w:rsid w:val="00BD317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Geneva" w:hAnsi="Geneva" w:cs="Geneva"/>
      <w:sz w:val="24"/>
      <w:szCs w:val="24"/>
    </w:rPr>
  </w:style>
  <w:style w:type="character" w:customStyle="1" w:styleId="Definition">
    <w:name w:val="Definition"/>
    <w:rsid w:val="00BD317C"/>
    <w:rPr>
      <w:i/>
      <w:iCs/>
    </w:rPr>
  </w:style>
  <w:style w:type="paragraph" w:customStyle="1" w:styleId="H1">
    <w:name w:val="H1"/>
    <w:rsid w:val="00BD317C"/>
    <w:pPr>
      <w:widowControl w:val="0"/>
      <w:autoSpaceDE w:val="0"/>
      <w:autoSpaceDN w:val="0"/>
      <w:adjustRightInd w:val="0"/>
    </w:pPr>
    <w:rPr>
      <w:rFonts w:ascii="Geneva" w:hAnsi="Geneva" w:cs="Geneva"/>
      <w:b/>
      <w:bCs/>
      <w:sz w:val="48"/>
      <w:szCs w:val="48"/>
    </w:rPr>
  </w:style>
  <w:style w:type="paragraph" w:customStyle="1" w:styleId="H2">
    <w:name w:val="H2"/>
    <w:rsid w:val="00BD317C"/>
    <w:pPr>
      <w:widowControl w:val="0"/>
      <w:autoSpaceDE w:val="0"/>
      <w:autoSpaceDN w:val="0"/>
      <w:adjustRightInd w:val="0"/>
    </w:pPr>
    <w:rPr>
      <w:rFonts w:ascii="Geneva" w:hAnsi="Geneva" w:cs="Geneva"/>
      <w:b/>
      <w:bCs/>
      <w:sz w:val="36"/>
      <w:szCs w:val="36"/>
    </w:rPr>
  </w:style>
  <w:style w:type="paragraph" w:customStyle="1" w:styleId="H3">
    <w:name w:val="H3"/>
    <w:rsid w:val="00BD317C"/>
    <w:pPr>
      <w:widowControl w:val="0"/>
      <w:autoSpaceDE w:val="0"/>
      <w:autoSpaceDN w:val="0"/>
      <w:adjustRightInd w:val="0"/>
    </w:pPr>
    <w:rPr>
      <w:rFonts w:ascii="Geneva" w:hAnsi="Geneva" w:cs="Geneva"/>
      <w:b/>
      <w:bCs/>
      <w:sz w:val="28"/>
      <w:szCs w:val="28"/>
    </w:rPr>
  </w:style>
  <w:style w:type="paragraph" w:customStyle="1" w:styleId="H4">
    <w:name w:val="H4"/>
    <w:rsid w:val="00BD317C"/>
    <w:pPr>
      <w:widowControl w:val="0"/>
      <w:autoSpaceDE w:val="0"/>
      <w:autoSpaceDN w:val="0"/>
      <w:adjustRightInd w:val="0"/>
    </w:pPr>
    <w:rPr>
      <w:rFonts w:ascii="Geneva" w:hAnsi="Geneva" w:cs="Geneva"/>
      <w:b/>
      <w:bCs/>
      <w:sz w:val="24"/>
      <w:szCs w:val="24"/>
    </w:rPr>
  </w:style>
  <w:style w:type="paragraph" w:customStyle="1" w:styleId="H5">
    <w:name w:val="H5"/>
    <w:rsid w:val="00BD317C"/>
    <w:pPr>
      <w:widowControl w:val="0"/>
      <w:autoSpaceDE w:val="0"/>
      <w:autoSpaceDN w:val="0"/>
      <w:adjustRightInd w:val="0"/>
    </w:pPr>
    <w:rPr>
      <w:rFonts w:ascii="Geneva" w:hAnsi="Geneva" w:cs="Geneva"/>
      <w:b/>
      <w:bCs/>
    </w:rPr>
  </w:style>
  <w:style w:type="paragraph" w:customStyle="1" w:styleId="H6">
    <w:name w:val="H6"/>
    <w:rsid w:val="00BD317C"/>
    <w:pPr>
      <w:widowControl w:val="0"/>
      <w:autoSpaceDE w:val="0"/>
      <w:autoSpaceDN w:val="0"/>
      <w:adjustRightInd w:val="0"/>
    </w:pPr>
    <w:rPr>
      <w:rFonts w:ascii="Geneva" w:hAnsi="Geneva" w:cs="Geneva"/>
      <w:b/>
      <w:bCs/>
      <w:sz w:val="16"/>
      <w:szCs w:val="16"/>
    </w:rPr>
  </w:style>
  <w:style w:type="paragraph" w:customStyle="1" w:styleId="Address">
    <w:name w:val="Address"/>
    <w:rsid w:val="00BD317C"/>
    <w:pPr>
      <w:widowControl w:val="0"/>
      <w:autoSpaceDE w:val="0"/>
      <w:autoSpaceDN w:val="0"/>
      <w:adjustRightInd w:val="0"/>
    </w:pPr>
    <w:rPr>
      <w:rFonts w:ascii="Geneva" w:hAnsi="Geneva" w:cs="Geneva"/>
      <w:i/>
      <w:iCs/>
      <w:sz w:val="24"/>
      <w:szCs w:val="24"/>
    </w:rPr>
  </w:style>
  <w:style w:type="paragraph" w:customStyle="1" w:styleId="Blockquote">
    <w:name w:val="Blockquote"/>
    <w:rsid w:val="00BD317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Geneva" w:hAnsi="Geneva" w:cs="Geneva"/>
      <w:sz w:val="24"/>
      <w:szCs w:val="24"/>
    </w:rPr>
  </w:style>
  <w:style w:type="character" w:customStyle="1" w:styleId="CITE">
    <w:name w:val="CITE"/>
    <w:rsid w:val="00BD317C"/>
    <w:rPr>
      <w:i/>
      <w:iCs/>
    </w:rPr>
  </w:style>
  <w:style w:type="character" w:customStyle="1" w:styleId="CODE">
    <w:name w:val="CODE"/>
    <w:rsid w:val="00BD317C"/>
    <w:rPr>
      <w:rFonts w:ascii="Courier New" w:hAnsi="Courier New" w:cs="Courier New"/>
      <w:sz w:val="20"/>
      <w:szCs w:val="20"/>
    </w:rPr>
  </w:style>
  <w:style w:type="character" w:styleId="Emphasis">
    <w:name w:val="Emphasis"/>
    <w:basedOn w:val="DefaultParagraphFont"/>
    <w:qFormat/>
    <w:rsid w:val="00BD317C"/>
    <w:rPr>
      <w:i/>
      <w:iCs/>
    </w:rPr>
  </w:style>
  <w:style w:type="character" w:styleId="Hyperlink">
    <w:name w:val="Hyperlink"/>
    <w:basedOn w:val="DefaultParagraphFont"/>
    <w:rsid w:val="00BD317C"/>
    <w:rPr>
      <w:color w:val="0000FF"/>
      <w:u w:val="words"/>
    </w:rPr>
  </w:style>
  <w:style w:type="character" w:customStyle="1" w:styleId="FollowedHype">
    <w:name w:val="FollowedHype"/>
    <w:rsid w:val="00BD317C"/>
    <w:rPr>
      <w:color w:val="800080"/>
      <w:u w:val="words"/>
    </w:rPr>
  </w:style>
  <w:style w:type="character" w:customStyle="1" w:styleId="Keyboard">
    <w:name w:val="Keyboard"/>
    <w:rsid w:val="00BD317C"/>
    <w:rPr>
      <w:rFonts w:ascii="Courier New" w:hAnsi="Courier New" w:cs="Courier New"/>
      <w:b/>
      <w:bCs/>
      <w:sz w:val="20"/>
      <w:szCs w:val="20"/>
    </w:rPr>
  </w:style>
  <w:style w:type="paragraph" w:customStyle="1" w:styleId="Preformatted">
    <w:name w:val="Preformatted"/>
    <w:rsid w:val="00BD317C"/>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rsid w:val="00BD317C"/>
    <w:pPr>
      <w:widowControl w:val="0"/>
      <w:pBdr>
        <w:top w:val="double" w:sz="8" w:space="0" w:color="000000"/>
      </w:pBdr>
      <w:autoSpaceDE w:val="0"/>
      <w:autoSpaceDN w:val="0"/>
      <w:adjustRightInd w:val="0"/>
      <w:jc w:val="center"/>
    </w:pPr>
    <w:rPr>
      <w:rFonts w:ascii="Arial" w:hAnsi="Arial" w:cs="Arial"/>
      <w:sz w:val="16"/>
      <w:szCs w:val="16"/>
    </w:rPr>
  </w:style>
  <w:style w:type="paragraph" w:customStyle="1" w:styleId="zTopofFor">
    <w:name w:val="zTop of For"/>
    <w:rsid w:val="00BD317C"/>
    <w:pPr>
      <w:widowControl w:val="0"/>
      <w:pBdr>
        <w:bottom w:val="double" w:sz="8" w:space="0" w:color="000000"/>
      </w:pBdr>
      <w:autoSpaceDE w:val="0"/>
      <w:autoSpaceDN w:val="0"/>
      <w:adjustRightInd w:val="0"/>
      <w:jc w:val="center"/>
    </w:pPr>
    <w:rPr>
      <w:rFonts w:ascii="Arial" w:hAnsi="Arial" w:cs="Arial"/>
      <w:sz w:val="16"/>
      <w:szCs w:val="16"/>
    </w:rPr>
  </w:style>
  <w:style w:type="character" w:customStyle="1" w:styleId="Sample">
    <w:name w:val="Sample"/>
    <w:rsid w:val="00BD317C"/>
    <w:rPr>
      <w:rFonts w:ascii="Courier New" w:hAnsi="Courier New" w:cs="Courier New"/>
    </w:rPr>
  </w:style>
  <w:style w:type="character" w:styleId="Strong">
    <w:name w:val="Strong"/>
    <w:qFormat/>
    <w:rsid w:val="00F1385C"/>
    <w:rPr>
      <w:rFonts w:ascii="Arial" w:hAnsi="Arial" w:cs="Arial"/>
      <w:b/>
      <w:bCs/>
    </w:rPr>
  </w:style>
  <w:style w:type="character" w:customStyle="1" w:styleId="Typewriter">
    <w:name w:val="Typewriter"/>
    <w:rsid w:val="00BD317C"/>
    <w:rPr>
      <w:rFonts w:ascii="Courier New" w:hAnsi="Courier New" w:cs="Courier New"/>
      <w:sz w:val="20"/>
      <w:szCs w:val="20"/>
    </w:rPr>
  </w:style>
  <w:style w:type="character" w:customStyle="1" w:styleId="Variable">
    <w:name w:val="Variable"/>
    <w:rsid w:val="00BD317C"/>
    <w:rPr>
      <w:i/>
      <w:iCs/>
    </w:rPr>
  </w:style>
  <w:style w:type="character" w:customStyle="1" w:styleId="HTMLMarkup">
    <w:name w:val="HTML Markup"/>
    <w:rsid w:val="00BD317C"/>
    <w:rPr>
      <w:vanish/>
      <w:color w:val="FF0000"/>
    </w:rPr>
  </w:style>
  <w:style w:type="character" w:customStyle="1" w:styleId="Comment">
    <w:name w:val="Comment"/>
    <w:rsid w:val="00BD317C"/>
  </w:style>
  <w:style w:type="paragraph" w:styleId="BodyText">
    <w:name w:val="Body Text"/>
    <w:basedOn w:val="Normal"/>
    <w:rsid w:val="00BD317C"/>
    <w:rPr>
      <w:rFonts w:ascii="Arrus BT" w:hAnsi="Arrus BT" w:cs="Arrus BT"/>
      <w:sz w:val="26"/>
      <w:szCs w:val="26"/>
    </w:rPr>
  </w:style>
  <w:style w:type="paragraph" w:customStyle="1" w:styleId="26">
    <w:name w:val="_26"/>
    <w:rsid w:val="00BD317C"/>
    <w:pPr>
      <w:widowControl w:val="0"/>
      <w:autoSpaceDE w:val="0"/>
      <w:autoSpaceDN w:val="0"/>
      <w:adjustRightInd w:val="0"/>
      <w:jc w:val="both"/>
    </w:pPr>
    <w:rPr>
      <w:rFonts w:ascii="Geneva" w:hAnsi="Geneva" w:cs="Geneva"/>
      <w:sz w:val="24"/>
      <w:szCs w:val="24"/>
    </w:rPr>
  </w:style>
  <w:style w:type="paragraph" w:customStyle="1" w:styleId="25">
    <w:name w:val="_25"/>
    <w:rsid w:val="00BD317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Geneva" w:hAnsi="Geneva" w:cs="Geneva"/>
      <w:sz w:val="24"/>
      <w:szCs w:val="24"/>
    </w:rPr>
  </w:style>
  <w:style w:type="paragraph" w:customStyle="1" w:styleId="Outline0011">
    <w:name w:val="Outline001_1"/>
    <w:rsid w:val="00BD317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hanging="360"/>
      <w:jc w:val="both"/>
    </w:pPr>
    <w:rPr>
      <w:rFonts w:ascii="Geneva" w:hAnsi="Geneva" w:cs="Geneva"/>
      <w:sz w:val="24"/>
      <w:szCs w:val="24"/>
    </w:rPr>
  </w:style>
  <w:style w:type="paragraph" w:customStyle="1" w:styleId="24">
    <w:name w:val="_24"/>
    <w:rsid w:val="00BD317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Geneva" w:hAnsi="Geneva" w:cs="Geneva"/>
      <w:sz w:val="24"/>
      <w:szCs w:val="24"/>
    </w:rPr>
  </w:style>
  <w:style w:type="paragraph" w:customStyle="1" w:styleId="23">
    <w:name w:val="_23"/>
    <w:rsid w:val="00BD317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Geneva" w:hAnsi="Geneva" w:cs="Geneva"/>
      <w:sz w:val="24"/>
      <w:szCs w:val="24"/>
    </w:rPr>
  </w:style>
  <w:style w:type="paragraph" w:customStyle="1" w:styleId="22">
    <w:name w:val="_22"/>
    <w:rsid w:val="00BD317C"/>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Geneva" w:hAnsi="Geneva" w:cs="Geneva"/>
      <w:sz w:val="24"/>
      <w:szCs w:val="24"/>
    </w:rPr>
  </w:style>
  <w:style w:type="paragraph" w:customStyle="1" w:styleId="21">
    <w:name w:val="_21"/>
    <w:rsid w:val="00BD317C"/>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Geneva" w:hAnsi="Geneva" w:cs="Geneva"/>
      <w:sz w:val="24"/>
      <w:szCs w:val="24"/>
    </w:rPr>
  </w:style>
  <w:style w:type="paragraph" w:customStyle="1" w:styleId="20">
    <w:name w:val="_20"/>
    <w:rsid w:val="00BD317C"/>
    <w:pPr>
      <w:widowControl w:val="0"/>
      <w:tabs>
        <w:tab w:val="left" w:pos="5040"/>
        <w:tab w:val="left" w:pos="5760"/>
        <w:tab w:val="left" w:pos="6480"/>
        <w:tab w:val="left" w:pos="7200"/>
        <w:tab w:val="left" w:pos="7920"/>
      </w:tabs>
      <w:autoSpaceDE w:val="0"/>
      <w:autoSpaceDN w:val="0"/>
      <w:adjustRightInd w:val="0"/>
      <w:ind w:left="5040"/>
      <w:jc w:val="both"/>
    </w:pPr>
    <w:rPr>
      <w:rFonts w:ascii="Geneva" w:hAnsi="Geneva" w:cs="Geneva"/>
      <w:sz w:val="24"/>
      <w:szCs w:val="24"/>
    </w:rPr>
  </w:style>
  <w:style w:type="paragraph" w:customStyle="1" w:styleId="19">
    <w:name w:val="_19"/>
    <w:rsid w:val="00BD317C"/>
    <w:pPr>
      <w:widowControl w:val="0"/>
      <w:tabs>
        <w:tab w:val="left" w:pos="5760"/>
        <w:tab w:val="left" w:pos="6480"/>
        <w:tab w:val="left" w:pos="7200"/>
        <w:tab w:val="left" w:pos="7920"/>
      </w:tabs>
      <w:autoSpaceDE w:val="0"/>
      <w:autoSpaceDN w:val="0"/>
      <w:adjustRightInd w:val="0"/>
      <w:ind w:left="5760"/>
      <w:jc w:val="both"/>
    </w:pPr>
    <w:rPr>
      <w:rFonts w:ascii="Geneva" w:hAnsi="Geneva" w:cs="Geneva"/>
      <w:sz w:val="24"/>
      <w:szCs w:val="24"/>
    </w:rPr>
  </w:style>
  <w:style w:type="paragraph" w:customStyle="1" w:styleId="18">
    <w:name w:val="_18"/>
    <w:rsid w:val="00BD317C"/>
    <w:pPr>
      <w:widowControl w:val="0"/>
      <w:tabs>
        <w:tab w:val="left" w:pos="6480"/>
        <w:tab w:val="left" w:pos="7200"/>
        <w:tab w:val="left" w:pos="7920"/>
      </w:tabs>
      <w:autoSpaceDE w:val="0"/>
      <w:autoSpaceDN w:val="0"/>
      <w:adjustRightInd w:val="0"/>
      <w:ind w:left="6480"/>
      <w:jc w:val="both"/>
    </w:pPr>
    <w:rPr>
      <w:rFonts w:ascii="Geneva" w:hAnsi="Geneva" w:cs="Geneva"/>
      <w:sz w:val="24"/>
      <w:szCs w:val="24"/>
    </w:rPr>
  </w:style>
  <w:style w:type="paragraph" w:customStyle="1" w:styleId="17">
    <w:name w:val="_17"/>
    <w:rsid w:val="00BD31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Geneva" w:hAnsi="Geneva" w:cs="Geneva"/>
      <w:sz w:val="24"/>
      <w:szCs w:val="24"/>
    </w:rPr>
  </w:style>
  <w:style w:type="paragraph" w:customStyle="1" w:styleId="16">
    <w:name w:val="_16"/>
    <w:rsid w:val="00BD317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Geneva" w:hAnsi="Geneva" w:cs="Geneva"/>
      <w:sz w:val="24"/>
      <w:szCs w:val="24"/>
    </w:rPr>
  </w:style>
  <w:style w:type="paragraph" w:customStyle="1" w:styleId="15">
    <w:name w:val="_15"/>
    <w:rsid w:val="00BD317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Geneva" w:hAnsi="Geneva" w:cs="Geneva"/>
      <w:sz w:val="24"/>
      <w:szCs w:val="24"/>
    </w:rPr>
  </w:style>
  <w:style w:type="paragraph" w:customStyle="1" w:styleId="14">
    <w:name w:val="_14"/>
    <w:rsid w:val="00BD317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Geneva" w:hAnsi="Geneva" w:cs="Geneva"/>
      <w:sz w:val="24"/>
      <w:szCs w:val="24"/>
    </w:rPr>
  </w:style>
  <w:style w:type="paragraph" w:customStyle="1" w:styleId="13">
    <w:name w:val="_13"/>
    <w:rsid w:val="00BD317C"/>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Geneva" w:hAnsi="Geneva" w:cs="Geneva"/>
      <w:sz w:val="24"/>
      <w:szCs w:val="24"/>
    </w:rPr>
  </w:style>
  <w:style w:type="paragraph" w:customStyle="1" w:styleId="12">
    <w:name w:val="_12"/>
    <w:rsid w:val="00BD317C"/>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Geneva" w:hAnsi="Geneva" w:cs="Geneva"/>
      <w:sz w:val="24"/>
      <w:szCs w:val="24"/>
    </w:rPr>
  </w:style>
  <w:style w:type="paragraph" w:customStyle="1" w:styleId="11">
    <w:name w:val="_11"/>
    <w:rsid w:val="00BD317C"/>
    <w:pPr>
      <w:widowControl w:val="0"/>
      <w:tabs>
        <w:tab w:val="left" w:pos="5040"/>
        <w:tab w:val="left" w:pos="5760"/>
        <w:tab w:val="left" w:pos="6480"/>
        <w:tab w:val="left" w:pos="7200"/>
        <w:tab w:val="left" w:pos="7920"/>
      </w:tabs>
      <w:autoSpaceDE w:val="0"/>
      <w:autoSpaceDN w:val="0"/>
      <w:adjustRightInd w:val="0"/>
      <w:ind w:left="5040"/>
      <w:jc w:val="both"/>
    </w:pPr>
    <w:rPr>
      <w:rFonts w:ascii="Geneva" w:hAnsi="Geneva" w:cs="Geneva"/>
      <w:sz w:val="24"/>
      <w:szCs w:val="24"/>
    </w:rPr>
  </w:style>
  <w:style w:type="paragraph" w:customStyle="1" w:styleId="10">
    <w:name w:val="_10"/>
    <w:rsid w:val="00BD317C"/>
    <w:pPr>
      <w:widowControl w:val="0"/>
      <w:tabs>
        <w:tab w:val="left" w:pos="5760"/>
        <w:tab w:val="left" w:pos="6480"/>
        <w:tab w:val="left" w:pos="7200"/>
        <w:tab w:val="left" w:pos="7920"/>
      </w:tabs>
      <w:autoSpaceDE w:val="0"/>
      <w:autoSpaceDN w:val="0"/>
      <w:adjustRightInd w:val="0"/>
      <w:ind w:left="5760"/>
      <w:jc w:val="both"/>
    </w:pPr>
    <w:rPr>
      <w:rFonts w:ascii="Geneva" w:hAnsi="Geneva" w:cs="Geneva"/>
      <w:sz w:val="24"/>
      <w:szCs w:val="24"/>
    </w:rPr>
  </w:style>
  <w:style w:type="paragraph" w:customStyle="1" w:styleId="9">
    <w:name w:val="_9"/>
    <w:rsid w:val="00BD317C"/>
    <w:pPr>
      <w:widowControl w:val="0"/>
      <w:tabs>
        <w:tab w:val="left" w:pos="6480"/>
        <w:tab w:val="left" w:pos="7200"/>
        <w:tab w:val="left" w:pos="7920"/>
      </w:tabs>
      <w:autoSpaceDE w:val="0"/>
      <w:autoSpaceDN w:val="0"/>
      <w:adjustRightInd w:val="0"/>
      <w:ind w:left="6480"/>
      <w:jc w:val="both"/>
    </w:pPr>
    <w:rPr>
      <w:rFonts w:ascii="Geneva" w:hAnsi="Geneva" w:cs="Geneva"/>
      <w:sz w:val="24"/>
      <w:szCs w:val="24"/>
    </w:rPr>
  </w:style>
  <w:style w:type="paragraph" w:customStyle="1" w:styleId="8">
    <w:name w:val="_8"/>
    <w:rsid w:val="00BD31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Geneva" w:hAnsi="Geneva" w:cs="Geneva"/>
      <w:sz w:val="24"/>
      <w:szCs w:val="24"/>
    </w:rPr>
  </w:style>
  <w:style w:type="paragraph" w:customStyle="1" w:styleId="7">
    <w:name w:val="_7"/>
    <w:rsid w:val="00BD317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Geneva" w:hAnsi="Geneva" w:cs="Geneva"/>
      <w:sz w:val="24"/>
      <w:szCs w:val="24"/>
    </w:rPr>
  </w:style>
  <w:style w:type="paragraph" w:customStyle="1" w:styleId="6">
    <w:name w:val="_6"/>
    <w:rsid w:val="00BD317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Geneva" w:hAnsi="Geneva" w:cs="Geneva"/>
      <w:sz w:val="24"/>
      <w:szCs w:val="24"/>
    </w:rPr>
  </w:style>
  <w:style w:type="paragraph" w:customStyle="1" w:styleId="5">
    <w:name w:val="_5"/>
    <w:rsid w:val="00BD317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Geneva" w:hAnsi="Geneva" w:cs="Geneva"/>
      <w:sz w:val="24"/>
      <w:szCs w:val="24"/>
    </w:rPr>
  </w:style>
  <w:style w:type="paragraph" w:customStyle="1" w:styleId="4">
    <w:name w:val="_4"/>
    <w:rsid w:val="00BD317C"/>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Geneva" w:hAnsi="Geneva" w:cs="Geneva"/>
      <w:sz w:val="24"/>
      <w:szCs w:val="24"/>
    </w:rPr>
  </w:style>
  <w:style w:type="paragraph" w:customStyle="1" w:styleId="3">
    <w:name w:val="_3"/>
    <w:rsid w:val="00BD317C"/>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Geneva" w:hAnsi="Geneva" w:cs="Geneva"/>
      <w:sz w:val="24"/>
      <w:szCs w:val="24"/>
    </w:rPr>
  </w:style>
  <w:style w:type="paragraph" w:customStyle="1" w:styleId="2">
    <w:name w:val="_2"/>
    <w:rsid w:val="00BD317C"/>
    <w:pPr>
      <w:widowControl w:val="0"/>
      <w:tabs>
        <w:tab w:val="left" w:pos="5040"/>
        <w:tab w:val="left" w:pos="5760"/>
        <w:tab w:val="left" w:pos="6480"/>
        <w:tab w:val="left" w:pos="7200"/>
        <w:tab w:val="left" w:pos="7920"/>
      </w:tabs>
      <w:autoSpaceDE w:val="0"/>
      <w:autoSpaceDN w:val="0"/>
      <w:adjustRightInd w:val="0"/>
      <w:ind w:left="5040"/>
      <w:jc w:val="both"/>
    </w:pPr>
    <w:rPr>
      <w:rFonts w:ascii="Geneva" w:hAnsi="Geneva" w:cs="Geneva"/>
      <w:sz w:val="24"/>
      <w:szCs w:val="24"/>
    </w:rPr>
  </w:style>
  <w:style w:type="paragraph" w:customStyle="1" w:styleId="1">
    <w:name w:val="_1"/>
    <w:rsid w:val="00BD317C"/>
    <w:pPr>
      <w:widowControl w:val="0"/>
      <w:tabs>
        <w:tab w:val="left" w:pos="5760"/>
        <w:tab w:val="left" w:pos="6480"/>
        <w:tab w:val="left" w:pos="7200"/>
        <w:tab w:val="left" w:pos="7920"/>
      </w:tabs>
      <w:autoSpaceDE w:val="0"/>
      <w:autoSpaceDN w:val="0"/>
      <w:adjustRightInd w:val="0"/>
      <w:ind w:left="5760"/>
      <w:jc w:val="both"/>
    </w:pPr>
    <w:rPr>
      <w:rFonts w:ascii="Geneva" w:hAnsi="Geneva" w:cs="Geneva"/>
      <w:sz w:val="24"/>
      <w:szCs w:val="24"/>
    </w:rPr>
  </w:style>
  <w:style w:type="paragraph" w:customStyle="1" w:styleId="a">
    <w:name w:val="_"/>
    <w:rsid w:val="00BD317C"/>
    <w:pPr>
      <w:widowControl w:val="0"/>
      <w:tabs>
        <w:tab w:val="left" w:pos="6480"/>
        <w:tab w:val="left" w:pos="7200"/>
        <w:tab w:val="left" w:pos="7920"/>
      </w:tabs>
      <w:autoSpaceDE w:val="0"/>
      <w:autoSpaceDN w:val="0"/>
      <w:adjustRightInd w:val="0"/>
      <w:ind w:left="6480"/>
      <w:jc w:val="both"/>
    </w:pPr>
    <w:rPr>
      <w:rFonts w:ascii="Geneva" w:hAnsi="Geneva" w:cs="Geneva"/>
      <w:sz w:val="24"/>
      <w:szCs w:val="24"/>
    </w:rPr>
  </w:style>
  <w:style w:type="character" w:customStyle="1" w:styleId="SYSHYPERTEXT">
    <w:name w:val="SYS_HYPERTEXT"/>
    <w:rsid w:val="00BD317C"/>
    <w:rPr>
      <w:color w:val="0000FF"/>
      <w:u w:val="single"/>
    </w:rPr>
  </w:style>
  <w:style w:type="paragraph" w:styleId="Footer">
    <w:name w:val="footer"/>
    <w:basedOn w:val="Normal"/>
    <w:link w:val="FooterChar"/>
    <w:uiPriority w:val="99"/>
    <w:rsid w:val="002279E9"/>
    <w:pPr>
      <w:tabs>
        <w:tab w:val="center" w:pos="4320"/>
        <w:tab w:val="right" w:pos="8640"/>
      </w:tabs>
    </w:pPr>
  </w:style>
  <w:style w:type="paragraph" w:styleId="Header">
    <w:name w:val="header"/>
    <w:basedOn w:val="Normal"/>
    <w:link w:val="HeaderChar"/>
    <w:uiPriority w:val="99"/>
    <w:rsid w:val="00350822"/>
    <w:pPr>
      <w:tabs>
        <w:tab w:val="center" w:pos="4320"/>
        <w:tab w:val="right" w:pos="8640"/>
      </w:tabs>
    </w:pPr>
  </w:style>
  <w:style w:type="character" w:customStyle="1" w:styleId="syshypertext0">
    <w:name w:val="syshypertext"/>
    <w:basedOn w:val="DefaultParagraphFont"/>
    <w:rsid w:val="0009133D"/>
  </w:style>
  <w:style w:type="paragraph" w:styleId="BalloonText">
    <w:name w:val="Balloon Text"/>
    <w:basedOn w:val="Normal"/>
    <w:semiHidden/>
    <w:rsid w:val="00972CB5"/>
    <w:rPr>
      <w:rFonts w:ascii="Tahoma" w:hAnsi="Tahoma" w:cs="Tahoma"/>
      <w:sz w:val="16"/>
      <w:szCs w:val="16"/>
    </w:rPr>
  </w:style>
  <w:style w:type="character" w:styleId="FollowedHyperlink">
    <w:name w:val="FollowedHyperlink"/>
    <w:basedOn w:val="DefaultParagraphFont"/>
    <w:rsid w:val="00A0015F"/>
    <w:rPr>
      <w:color w:val="800080"/>
      <w:u w:val="single"/>
    </w:rPr>
  </w:style>
  <w:style w:type="character" w:customStyle="1" w:styleId="HeaderChar">
    <w:name w:val="Header Char"/>
    <w:basedOn w:val="DefaultParagraphFont"/>
    <w:link w:val="Header"/>
    <w:uiPriority w:val="99"/>
    <w:rsid w:val="000D06F0"/>
    <w:rPr>
      <w:rFonts w:ascii="Geneva" w:hAnsi="Geneva" w:cs="Geneva"/>
      <w:sz w:val="24"/>
      <w:szCs w:val="24"/>
    </w:rPr>
  </w:style>
  <w:style w:type="paragraph" w:styleId="NoSpacing">
    <w:name w:val="No Spacing"/>
    <w:uiPriority w:val="1"/>
    <w:qFormat/>
    <w:rsid w:val="000D06F0"/>
    <w:pPr>
      <w:widowControl w:val="0"/>
      <w:autoSpaceDE w:val="0"/>
      <w:autoSpaceDN w:val="0"/>
      <w:adjustRightInd w:val="0"/>
    </w:pPr>
    <w:rPr>
      <w:rFonts w:ascii="Geneva" w:hAnsi="Geneva" w:cs="Geneva"/>
      <w:sz w:val="24"/>
      <w:szCs w:val="24"/>
    </w:rPr>
  </w:style>
  <w:style w:type="character" w:customStyle="1" w:styleId="apple-style-span">
    <w:name w:val="apple-style-span"/>
    <w:basedOn w:val="DefaultParagraphFont"/>
    <w:rsid w:val="00883610"/>
  </w:style>
  <w:style w:type="character" w:customStyle="1" w:styleId="FooterChar">
    <w:name w:val="Footer Char"/>
    <w:basedOn w:val="DefaultParagraphFont"/>
    <w:link w:val="Footer"/>
    <w:uiPriority w:val="99"/>
    <w:rsid w:val="00795B1C"/>
    <w:rPr>
      <w:rFonts w:ascii="Geneva" w:hAnsi="Geneva" w:cs="Geneva"/>
      <w:sz w:val="24"/>
      <w:szCs w:val="24"/>
    </w:rPr>
  </w:style>
  <w:style w:type="character" w:styleId="CommentReference">
    <w:name w:val="annotation reference"/>
    <w:basedOn w:val="DefaultParagraphFont"/>
    <w:semiHidden/>
    <w:rsid w:val="002E2AAB"/>
    <w:rPr>
      <w:sz w:val="16"/>
      <w:szCs w:val="16"/>
    </w:rPr>
  </w:style>
  <w:style w:type="paragraph" w:styleId="CommentText">
    <w:name w:val="annotation text"/>
    <w:basedOn w:val="Normal"/>
    <w:semiHidden/>
    <w:rsid w:val="002E2AAB"/>
    <w:rPr>
      <w:sz w:val="20"/>
      <w:szCs w:val="20"/>
    </w:rPr>
  </w:style>
  <w:style w:type="paragraph" w:styleId="CommentSubject">
    <w:name w:val="annotation subject"/>
    <w:basedOn w:val="CommentText"/>
    <w:next w:val="CommentText"/>
    <w:semiHidden/>
    <w:rsid w:val="002E2AAB"/>
    <w:rPr>
      <w:b/>
      <w:bCs/>
    </w:rPr>
  </w:style>
  <w:style w:type="character" w:customStyle="1" w:styleId="Heading2Char">
    <w:name w:val="Heading 2 Char"/>
    <w:basedOn w:val="DefaultParagraphFont"/>
    <w:link w:val="Heading2"/>
    <w:uiPriority w:val="9"/>
    <w:rsid w:val="00EF4DF2"/>
    <w:rPr>
      <w:rFonts w:ascii="Arial" w:eastAsiaTheme="majorEastAsia" w:hAnsi="Arial" w:cstheme="majorBidi"/>
      <w:b/>
      <w:bCs/>
      <w:sz w:val="22"/>
      <w:szCs w:val="24"/>
    </w:rPr>
  </w:style>
  <w:style w:type="paragraph" w:styleId="ListParagraph">
    <w:name w:val="List Paragraph"/>
    <w:basedOn w:val="Normal"/>
    <w:uiPriority w:val="34"/>
    <w:qFormat/>
    <w:rsid w:val="008F5A06"/>
    <w:pPr>
      <w:widowControl/>
      <w:autoSpaceDE/>
      <w:autoSpaceDN/>
      <w:adjustRightInd/>
      <w:spacing w:after="200" w:line="276" w:lineRule="auto"/>
      <w:ind w:left="720"/>
      <w:contextualSpacing/>
    </w:pPr>
    <w:rPr>
      <w:rFonts w:asciiTheme="minorHAnsi" w:eastAsiaTheme="minorHAnsi" w:hAnsiTheme="minorHAnsi" w:cstheme="minorBidi"/>
      <w:szCs w:val="22"/>
    </w:rPr>
  </w:style>
  <w:style w:type="paragraph" w:styleId="NormalWeb">
    <w:name w:val="Normal (Web)"/>
    <w:basedOn w:val="Normal"/>
    <w:uiPriority w:val="99"/>
    <w:unhideWhenUsed/>
    <w:rsid w:val="00773152"/>
    <w:pPr>
      <w:widowControl/>
      <w:autoSpaceDE/>
      <w:autoSpaceDN/>
      <w:adjustRightInd/>
      <w:spacing w:before="100" w:beforeAutospacing="1" w:after="100" w:afterAutospacing="1"/>
    </w:pPr>
    <w:rPr>
      <w:rFonts w:ascii="Times New Roman" w:hAnsi="Times New Roman" w:cs="Times New Roman"/>
    </w:rPr>
  </w:style>
  <w:style w:type="paragraph" w:customStyle="1" w:styleId="Default">
    <w:name w:val="Default"/>
    <w:rsid w:val="00773152"/>
    <w:pPr>
      <w:autoSpaceDE w:val="0"/>
      <w:autoSpaceDN w:val="0"/>
      <w:adjustRightInd w:val="0"/>
    </w:pPr>
    <w:rPr>
      <w:color w:val="000000"/>
      <w:sz w:val="24"/>
      <w:szCs w:val="24"/>
    </w:rPr>
  </w:style>
  <w:style w:type="paragraph" w:customStyle="1" w:styleId="Pa22">
    <w:name w:val="Pa22"/>
    <w:basedOn w:val="Default"/>
    <w:next w:val="Default"/>
    <w:uiPriority w:val="99"/>
    <w:rsid w:val="00773152"/>
    <w:pPr>
      <w:spacing w:line="221" w:lineRule="atLeast"/>
    </w:pPr>
    <w:rPr>
      <w:color w:val="auto"/>
    </w:rPr>
  </w:style>
  <w:style w:type="paragraph" w:styleId="Title">
    <w:name w:val="Title"/>
    <w:basedOn w:val="Normal"/>
    <w:next w:val="Normal"/>
    <w:link w:val="TitleChar"/>
    <w:autoRedefine/>
    <w:qFormat/>
    <w:rsid w:val="00841A04"/>
    <w:pPr>
      <w:spacing w:after="240"/>
      <w:contextualSpacing/>
      <w:jc w:val="center"/>
    </w:pPr>
    <w:rPr>
      <w:rFonts w:ascii="Georgia" w:eastAsiaTheme="majorEastAsia" w:hAnsi="Georgia" w:cstheme="majorBidi"/>
      <w:b/>
      <w:bCs/>
      <w:color w:val="0F243E" w:themeColor="text2" w:themeShade="80"/>
      <w:spacing w:val="-10"/>
      <w:kern w:val="28"/>
      <w:sz w:val="28"/>
      <w:szCs w:val="36"/>
    </w:rPr>
  </w:style>
  <w:style w:type="character" w:customStyle="1" w:styleId="TitleChar">
    <w:name w:val="Title Char"/>
    <w:basedOn w:val="DefaultParagraphFont"/>
    <w:link w:val="Title"/>
    <w:rsid w:val="00841A04"/>
    <w:rPr>
      <w:rFonts w:ascii="Georgia" w:eastAsiaTheme="majorEastAsia" w:hAnsi="Georgia" w:cstheme="majorBidi"/>
      <w:b/>
      <w:bCs/>
      <w:color w:val="0F243E" w:themeColor="text2" w:themeShade="80"/>
      <w:spacing w:val="-10"/>
      <w:kern w:val="28"/>
      <w:sz w:val="28"/>
      <w:szCs w:val="36"/>
    </w:rPr>
  </w:style>
  <w:style w:type="paragraph" w:styleId="IntenseQuote">
    <w:name w:val="Intense Quote"/>
    <w:basedOn w:val="Normal"/>
    <w:next w:val="Normal"/>
    <w:link w:val="IntenseQuoteChar"/>
    <w:uiPriority w:val="30"/>
    <w:qFormat/>
    <w:rsid w:val="00A67E5C"/>
    <w:pPr>
      <w:pBdr>
        <w:top w:val="single" w:sz="4" w:space="10" w:color="4F81BD" w:themeColor="accent1"/>
        <w:bottom w:val="single" w:sz="4" w:space="10" w:color="4F81BD" w:themeColor="accent1"/>
      </w:pBdr>
      <w:spacing w:before="360" w:after="360"/>
      <w:ind w:left="864" w:right="864"/>
      <w:jc w:val="center"/>
    </w:pPr>
    <w:rPr>
      <w:rFonts w:asciiTheme="majorHAnsi" w:hAnsiTheme="majorHAnsi"/>
      <w:i/>
      <w:iCs/>
      <w:color w:val="000000" w:themeColor="text1"/>
      <w:sz w:val="32"/>
    </w:rPr>
  </w:style>
  <w:style w:type="character" w:customStyle="1" w:styleId="IntenseQuoteChar">
    <w:name w:val="Intense Quote Char"/>
    <w:basedOn w:val="DefaultParagraphFont"/>
    <w:link w:val="IntenseQuote"/>
    <w:uiPriority w:val="30"/>
    <w:rsid w:val="00A67E5C"/>
    <w:rPr>
      <w:rFonts w:asciiTheme="majorHAnsi" w:hAnsiTheme="majorHAnsi" w:cs="Geneva"/>
      <w:i/>
      <w:iCs/>
      <w:color w:val="000000" w:themeColor="text1"/>
      <w:sz w:val="32"/>
      <w:szCs w:val="24"/>
    </w:rPr>
  </w:style>
  <w:style w:type="character" w:styleId="SubtleEmphasis">
    <w:name w:val="Subtle Emphasis"/>
    <w:basedOn w:val="DefaultParagraphFont"/>
    <w:uiPriority w:val="19"/>
    <w:rsid w:val="000306BE"/>
    <w:rPr>
      <w:rFonts w:ascii="Cambria" w:hAnsi="Cambria"/>
      <w:b/>
      <w:i/>
      <w:iCs/>
      <w:color w:val="404040" w:themeColor="text1" w:themeTint="BF"/>
      <w:sz w:val="28"/>
    </w:rPr>
  </w:style>
  <w:style w:type="character" w:styleId="SubtleReference">
    <w:name w:val="Subtle Reference"/>
    <w:basedOn w:val="DefaultParagraphFont"/>
    <w:uiPriority w:val="31"/>
    <w:qFormat/>
    <w:rsid w:val="002B25A9"/>
    <w:rPr>
      <w:smallCaps/>
      <w:color w:val="5A5A5A" w:themeColor="text1" w:themeTint="A5"/>
    </w:rPr>
  </w:style>
  <w:style w:type="character" w:styleId="IntenseEmphasis">
    <w:name w:val="Intense Emphasis"/>
    <w:basedOn w:val="DefaultParagraphFont"/>
    <w:uiPriority w:val="21"/>
    <w:qFormat/>
    <w:rsid w:val="001E12D7"/>
    <w:rPr>
      <w:rFonts w:ascii="Cambria" w:hAnsi="Cambria"/>
      <w:b w:val="0"/>
      <w:i/>
      <w:iCs/>
      <w:color w:val="4F81BD" w:themeColor="accent1"/>
      <w:sz w:val="32"/>
    </w:rPr>
  </w:style>
  <w:style w:type="paragraph" w:styleId="Quote">
    <w:name w:val="Quote"/>
    <w:basedOn w:val="Normal"/>
    <w:next w:val="Normal"/>
    <w:link w:val="QuoteChar"/>
    <w:uiPriority w:val="29"/>
    <w:qFormat/>
    <w:rsid w:val="00D64E5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4E51"/>
    <w:rPr>
      <w:rFonts w:ascii="Geneva" w:hAnsi="Geneva" w:cs="Geneva"/>
      <w:i/>
      <w:iCs/>
      <w:color w:val="404040" w:themeColor="text1" w:themeTint="BF"/>
      <w:sz w:val="24"/>
      <w:szCs w:val="24"/>
    </w:rPr>
  </w:style>
  <w:style w:type="character" w:customStyle="1" w:styleId="Heading1Char">
    <w:name w:val="Heading 1 Char"/>
    <w:basedOn w:val="DefaultParagraphFont"/>
    <w:link w:val="Heading1"/>
    <w:rsid w:val="000121DE"/>
    <w:rPr>
      <w:rFonts w:ascii="Arial" w:eastAsiaTheme="majorEastAsia" w:hAnsi="Arial" w:cs="Arial"/>
      <w:b/>
      <w:color w:val="000000"/>
      <w:sz w:val="28"/>
      <w:szCs w:val="28"/>
      <w14:textFill>
        <w14:solidFill>
          <w14:srgbClr w14:val="000000">
            <w14:lumMod w14:val="50000"/>
          </w14:srgbClr>
        </w14:solidFill>
      </w14:textFill>
    </w:rPr>
  </w:style>
  <w:style w:type="paragraph" w:styleId="Subtitle">
    <w:name w:val="Subtitle"/>
    <w:basedOn w:val="Normal"/>
    <w:next w:val="Normal"/>
    <w:link w:val="SubtitleChar"/>
    <w:qFormat/>
    <w:rsid w:val="0070697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70697C"/>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uiPriority w:val="39"/>
    <w:rsid w:val="008D1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14012"/>
    <w:pPr>
      <w:pBdr>
        <w:top w:val="nil"/>
        <w:left w:val="nil"/>
        <w:bottom w:val="nil"/>
        <w:right w:val="nil"/>
        <w:between w:val="nil"/>
        <w:bar w:val="nil"/>
      </w:pBdr>
    </w:pPr>
    <w:rPr>
      <w:rFonts w:ascii="Calibri" w:eastAsia="Calibri" w:hAnsi="Calibri" w:cs="Calibri"/>
      <w:color w:val="000000"/>
      <w:sz w:val="24"/>
      <w:szCs w:val="24"/>
      <w:u w:color="000000"/>
      <w:bdr w:val="nil"/>
    </w:rPr>
  </w:style>
  <w:style w:type="character" w:styleId="PlaceholderText">
    <w:name w:val="Placeholder Text"/>
    <w:basedOn w:val="DefaultParagraphFont"/>
    <w:uiPriority w:val="99"/>
    <w:semiHidden/>
    <w:rsid w:val="000301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5487">
      <w:bodyDiv w:val="1"/>
      <w:marLeft w:val="0"/>
      <w:marRight w:val="0"/>
      <w:marTop w:val="0"/>
      <w:marBottom w:val="0"/>
      <w:divBdr>
        <w:top w:val="none" w:sz="0" w:space="0" w:color="auto"/>
        <w:left w:val="none" w:sz="0" w:space="0" w:color="auto"/>
        <w:bottom w:val="none" w:sz="0" w:space="0" w:color="auto"/>
        <w:right w:val="none" w:sz="0" w:space="0" w:color="auto"/>
      </w:divBdr>
      <w:divsChild>
        <w:div w:id="931276749">
          <w:marLeft w:val="0"/>
          <w:marRight w:val="0"/>
          <w:marTop w:val="0"/>
          <w:marBottom w:val="360"/>
          <w:divBdr>
            <w:top w:val="single" w:sz="18" w:space="0" w:color="FF3300"/>
            <w:left w:val="none" w:sz="0" w:space="0" w:color="auto"/>
            <w:bottom w:val="none" w:sz="0" w:space="0" w:color="auto"/>
            <w:right w:val="none" w:sz="0" w:space="0" w:color="auto"/>
          </w:divBdr>
          <w:divsChild>
            <w:div w:id="531306442">
              <w:marLeft w:val="0"/>
              <w:marRight w:val="0"/>
              <w:marTop w:val="0"/>
              <w:marBottom w:val="0"/>
              <w:divBdr>
                <w:top w:val="none" w:sz="0" w:space="0" w:color="auto"/>
                <w:left w:val="none" w:sz="0" w:space="0" w:color="auto"/>
                <w:bottom w:val="none" w:sz="0" w:space="0" w:color="auto"/>
                <w:right w:val="none" w:sz="0" w:space="0" w:color="auto"/>
              </w:divBdr>
              <w:divsChild>
                <w:div w:id="1040132446">
                  <w:marLeft w:val="0"/>
                  <w:marRight w:val="-5040"/>
                  <w:marTop w:val="0"/>
                  <w:marBottom w:val="0"/>
                  <w:divBdr>
                    <w:top w:val="none" w:sz="0" w:space="0" w:color="auto"/>
                    <w:left w:val="none" w:sz="0" w:space="0" w:color="auto"/>
                    <w:bottom w:val="none" w:sz="0" w:space="0" w:color="auto"/>
                    <w:right w:val="none" w:sz="0" w:space="0" w:color="auto"/>
                  </w:divBdr>
                  <w:divsChild>
                    <w:div w:id="19126927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13335423">
      <w:bodyDiv w:val="1"/>
      <w:marLeft w:val="0"/>
      <w:marRight w:val="0"/>
      <w:marTop w:val="0"/>
      <w:marBottom w:val="0"/>
      <w:divBdr>
        <w:top w:val="none" w:sz="0" w:space="0" w:color="auto"/>
        <w:left w:val="none" w:sz="0" w:space="0" w:color="auto"/>
        <w:bottom w:val="none" w:sz="0" w:space="0" w:color="auto"/>
        <w:right w:val="none" w:sz="0" w:space="0" w:color="auto"/>
      </w:divBdr>
      <w:divsChild>
        <w:div w:id="1290404004">
          <w:marLeft w:val="0"/>
          <w:marRight w:val="0"/>
          <w:marTop w:val="0"/>
          <w:marBottom w:val="0"/>
          <w:divBdr>
            <w:top w:val="none" w:sz="0" w:space="0" w:color="auto"/>
            <w:left w:val="none" w:sz="0" w:space="0" w:color="auto"/>
            <w:bottom w:val="none" w:sz="0" w:space="0" w:color="auto"/>
            <w:right w:val="none" w:sz="0" w:space="0" w:color="auto"/>
          </w:divBdr>
          <w:divsChild>
            <w:div w:id="1345280645">
              <w:marLeft w:val="0"/>
              <w:marRight w:val="0"/>
              <w:marTop w:val="0"/>
              <w:marBottom w:val="0"/>
              <w:divBdr>
                <w:top w:val="none" w:sz="0" w:space="0" w:color="auto"/>
                <w:left w:val="none" w:sz="0" w:space="0" w:color="auto"/>
                <w:bottom w:val="none" w:sz="0" w:space="0" w:color="auto"/>
                <w:right w:val="none" w:sz="0" w:space="0" w:color="auto"/>
              </w:divBdr>
              <w:divsChild>
                <w:div w:id="885484697">
                  <w:marLeft w:val="0"/>
                  <w:marRight w:val="0"/>
                  <w:marTop w:val="0"/>
                  <w:marBottom w:val="0"/>
                  <w:divBdr>
                    <w:top w:val="none" w:sz="0" w:space="0" w:color="auto"/>
                    <w:left w:val="none" w:sz="0" w:space="0" w:color="auto"/>
                    <w:bottom w:val="none" w:sz="0" w:space="0" w:color="auto"/>
                    <w:right w:val="none" w:sz="0" w:space="0" w:color="auto"/>
                  </w:divBdr>
                  <w:divsChild>
                    <w:div w:id="1270350970">
                      <w:marLeft w:val="0"/>
                      <w:marRight w:val="0"/>
                      <w:marTop w:val="0"/>
                      <w:marBottom w:val="0"/>
                      <w:divBdr>
                        <w:top w:val="none" w:sz="0" w:space="0" w:color="auto"/>
                        <w:left w:val="none" w:sz="0" w:space="0" w:color="auto"/>
                        <w:bottom w:val="none" w:sz="0" w:space="0" w:color="auto"/>
                        <w:right w:val="none" w:sz="0" w:space="0" w:color="auto"/>
                      </w:divBdr>
                      <w:divsChild>
                        <w:div w:id="12330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616016">
      <w:bodyDiv w:val="1"/>
      <w:marLeft w:val="0"/>
      <w:marRight w:val="0"/>
      <w:marTop w:val="0"/>
      <w:marBottom w:val="0"/>
      <w:divBdr>
        <w:top w:val="none" w:sz="0" w:space="0" w:color="auto"/>
        <w:left w:val="none" w:sz="0" w:space="0" w:color="auto"/>
        <w:bottom w:val="none" w:sz="0" w:space="0" w:color="auto"/>
        <w:right w:val="none" w:sz="0" w:space="0" w:color="auto"/>
      </w:divBdr>
    </w:div>
    <w:div w:id="434449894">
      <w:bodyDiv w:val="1"/>
      <w:marLeft w:val="0"/>
      <w:marRight w:val="0"/>
      <w:marTop w:val="0"/>
      <w:marBottom w:val="0"/>
      <w:divBdr>
        <w:top w:val="none" w:sz="0" w:space="0" w:color="auto"/>
        <w:left w:val="none" w:sz="0" w:space="0" w:color="auto"/>
        <w:bottom w:val="none" w:sz="0" w:space="0" w:color="auto"/>
        <w:right w:val="none" w:sz="0" w:space="0" w:color="auto"/>
      </w:divBdr>
    </w:div>
    <w:div w:id="582883270">
      <w:bodyDiv w:val="1"/>
      <w:marLeft w:val="0"/>
      <w:marRight w:val="0"/>
      <w:marTop w:val="0"/>
      <w:marBottom w:val="0"/>
      <w:divBdr>
        <w:top w:val="none" w:sz="0" w:space="0" w:color="auto"/>
        <w:left w:val="none" w:sz="0" w:space="0" w:color="auto"/>
        <w:bottom w:val="none" w:sz="0" w:space="0" w:color="auto"/>
        <w:right w:val="none" w:sz="0" w:space="0" w:color="auto"/>
      </w:divBdr>
      <w:divsChild>
        <w:div w:id="1869247901">
          <w:marLeft w:val="0"/>
          <w:marRight w:val="0"/>
          <w:marTop w:val="0"/>
          <w:marBottom w:val="0"/>
          <w:divBdr>
            <w:top w:val="none" w:sz="0" w:space="0" w:color="auto"/>
            <w:left w:val="none" w:sz="0" w:space="0" w:color="auto"/>
            <w:bottom w:val="none" w:sz="0" w:space="0" w:color="auto"/>
            <w:right w:val="none" w:sz="0" w:space="0" w:color="auto"/>
          </w:divBdr>
          <w:divsChild>
            <w:div w:id="71511810">
              <w:marLeft w:val="0"/>
              <w:marRight w:val="0"/>
              <w:marTop w:val="0"/>
              <w:marBottom w:val="0"/>
              <w:divBdr>
                <w:top w:val="none" w:sz="0" w:space="0" w:color="auto"/>
                <w:left w:val="none" w:sz="0" w:space="0" w:color="auto"/>
                <w:bottom w:val="none" w:sz="0" w:space="0" w:color="auto"/>
                <w:right w:val="none" w:sz="0" w:space="0" w:color="auto"/>
              </w:divBdr>
              <w:divsChild>
                <w:div w:id="173375393">
                  <w:marLeft w:val="0"/>
                  <w:marRight w:val="-4290"/>
                  <w:marTop w:val="0"/>
                  <w:marBottom w:val="0"/>
                  <w:divBdr>
                    <w:top w:val="none" w:sz="0" w:space="0" w:color="auto"/>
                    <w:left w:val="none" w:sz="0" w:space="0" w:color="auto"/>
                    <w:bottom w:val="none" w:sz="0" w:space="0" w:color="auto"/>
                    <w:right w:val="none" w:sz="0" w:space="0" w:color="auto"/>
                  </w:divBdr>
                  <w:divsChild>
                    <w:div w:id="1010108363">
                      <w:marLeft w:val="0"/>
                      <w:marRight w:val="4500"/>
                      <w:marTop w:val="300"/>
                      <w:marBottom w:val="0"/>
                      <w:divBdr>
                        <w:top w:val="none" w:sz="0" w:space="0" w:color="auto"/>
                        <w:left w:val="none" w:sz="0" w:space="0" w:color="auto"/>
                        <w:bottom w:val="none" w:sz="0" w:space="0" w:color="auto"/>
                        <w:right w:val="none" w:sz="0" w:space="0" w:color="auto"/>
                      </w:divBdr>
                      <w:divsChild>
                        <w:div w:id="239676671">
                          <w:marLeft w:val="0"/>
                          <w:marRight w:val="0"/>
                          <w:marTop w:val="0"/>
                          <w:marBottom w:val="0"/>
                          <w:divBdr>
                            <w:top w:val="none" w:sz="0" w:space="0" w:color="auto"/>
                            <w:left w:val="none" w:sz="0" w:space="0" w:color="auto"/>
                            <w:bottom w:val="none" w:sz="0" w:space="0" w:color="auto"/>
                            <w:right w:val="none" w:sz="0" w:space="0" w:color="auto"/>
                          </w:divBdr>
                          <w:divsChild>
                            <w:div w:id="9811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165189">
      <w:bodyDiv w:val="1"/>
      <w:marLeft w:val="0"/>
      <w:marRight w:val="0"/>
      <w:marTop w:val="0"/>
      <w:marBottom w:val="0"/>
      <w:divBdr>
        <w:top w:val="none" w:sz="0" w:space="0" w:color="auto"/>
        <w:left w:val="none" w:sz="0" w:space="0" w:color="auto"/>
        <w:bottom w:val="none" w:sz="0" w:space="0" w:color="auto"/>
        <w:right w:val="none" w:sz="0" w:space="0" w:color="auto"/>
      </w:divBdr>
      <w:divsChild>
        <w:div w:id="237987438">
          <w:marLeft w:val="0"/>
          <w:marRight w:val="0"/>
          <w:marTop w:val="0"/>
          <w:marBottom w:val="0"/>
          <w:divBdr>
            <w:top w:val="none" w:sz="0" w:space="0" w:color="auto"/>
            <w:left w:val="none" w:sz="0" w:space="0" w:color="auto"/>
            <w:bottom w:val="none" w:sz="0" w:space="0" w:color="auto"/>
            <w:right w:val="none" w:sz="0" w:space="0" w:color="auto"/>
          </w:divBdr>
          <w:divsChild>
            <w:div w:id="933627881">
              <w:marLeft w:val="0"/>
              <w:marRight w:val="0"/>
              <w:marTop w:val="0"/>
              <w:marBottom w:val="0"/>
              <w:divBdr>
                <w:top w:val="none" w:sz="0" w:space="0" w:color="auto"/>
                <w:left w:val="none" w:sz="0" w:space="0" w:color="auto"/>
                <w:bottom w:val="none" w:sz="0" w:space="0" w:color="auto"/>
                <w:right w:val="none" w:sz="0" w:space="0" w:color="auto"/>
              </w:divBdr>
              <w:divsChild>
                <w:div w:id="726218791">
                  <w:marLeft w:val="0"/>
                  <w:marRight w:val="0"/>
                  <w:marTop w:val="0"/>
                  <w:marBottom w:val="0"/>
                  <w:divBdr>
                    <w:top w:val="none" w:sz="0" w:space="0" w:color="auto"/>
                    <w:left w:val="none" w:sz="0" w:space="0" w:color="auto"/>
                    <w:bottom w:val="none" w:sz="0" w:space="0" w:color="auto"/>
                    <w:right w:val="none" w:sz="0" w:space="0" w:color="auto"/>
                  </w:divBdr>
                  <w:divsChild>
                    <w:div w:id="525562092">
                      <w:marLeft w:val="0"/>
                      <w:marRight w:val="0"/>
                      <w:marTop w:val="0"/>
                      <w:marBottom w:val="0"/>
                      <w:divBdr>
                        <w:top w:val="none" w:sz="0" w:space="0" w:color="auto"/>
                        <w:left w:val="none" w:sz="0" w:space="0" w:color="auto"/>
                        <w:bottom w:val="none" w:sz="0" w:space="0" w:color="auto"/>
                        <w:right w:val="none" w:sz="0" w:space="0" w:color="auto"/>
                      </w:divBdr>
                      <w:divsChild>
                        <w:div w:id="1243029153">
                          <w:marLeft w:val="0"/>
                          <w:marRight w:val="0"/>
                          <w:marTop w:val="0"/>
                          <w:marBottom w:val="0"/>
                          <w:divBdr>
                            <w:top w:val="none" w:sz="0" w:space="0" w:color="auto"/>
                            <w:left w:val="none" w:sz="0" w:space="0" w:color="auto"/>
                            <w:bottom w:val="none" w:sz="0" w:space="0" w:color="auto"/>
                            <w:right w:val="none" w:sz="0" w:space="0" w:color="auto"/>
                          </w:divBdr>
                          <w:divsChild>
                            <w:div w:id="1218473700">
                              <w:marLeft w:val="0"/>
                              <w:marRight w:val="0"/>
                              <w:marTop w:val="0"/>
                              <w:marBottom w:val="0"/>
                              <w:divBdr>
                                <w:top w:val="none" w:sz="0" w:space="0" w:color="auto"/>
                                <w:left w:val="none" w:sz="0" w:space="0" w:color="auto"/>
                                <w:bottom w:val="none" w:sz="0" w:space="0" w:color="auto"/>
                                <w:right w:val="none" w:sz="0" w:space="0" w:color="auto"/>
                              </w:divBdr>
                              <w:divsChild>
                                <w:div w:id="16695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251354">
      <w:bodyDiv w:val="1"/>
      <w:marLeft w:val="0"/>
      <w:marRight w:val="0"/>
      <w:marTop w:val="0"/>
      <w:marBottom w:val="0"/>
      <w:divBdr>
        <w:top w:val="none" w:sz="0" w:space="0" w:color="auto"/>
        <w:left w:val="none" w:sz="0" w:space="0" w:color="auto"/>
        <w:bottom w:val="none" w:sz="0" w:space="0" w:color="auto"/>
        <w:right w:val="none" w:sz="0" w:space="0" w:color="auto"/>
      </w:divBdr>
    </w:div>
    <w:div w:id="771127805">
      <w:bodyDiv w:val="1"/>
      <w:marLeft w:val="0"/>
      <w:marRight w:val="0"/>
      <w:marTop w:val="0"/>
      <w:marBottom w:val="0"/>
      <w:divBdr>
        <w:top w:val="none" w:sz="0" w:space="0" w:color="auto"/>
        <w:left w:val="none" w:sz="0" w:space="0" w:color="auto"/>
        <w:bottom w:val="none" w:sz="0" w:space="0" w:color="auto"/>
        <w:right w:val="none" w:sz="0" w:space="0" w:color="auto"/>
      </w:divBdr>
    </w:div>
    <w:div w:id="1208297912">
      <w:bodyDiv w:val="1"/>
      <w:marLeft w:val="0"/>
      <w:marRight w:val="0"/>
      <w:marTop w:val="0"/>
      <w:marBottom w:val="0"/>
      <w:divBdr>
        <w:top w:val="none" w:sz="0" w:space="0" w:color="auto"/>
        <w:left w:val="none" w:sz="0" w:space="0" w:color="auto"/>
        <w:bottom w:val="none" w:sz="0" w:space="0" w:color="auto"/>
        <w:right w:val="none" w:sz="0" w:space="0" w:color="auto"/>
      </w:divBdr>
    </w:div>
    <w:div w:id="1555774823">
      <w:bodyDiv w:val="1"/>
      <w:marLeft w:val="0"/>
      <w:marRight w:val="0"/>
      <w:marTop w:val="0"/>
      <w:marBottom w:val="0"/>
      <w:divBdr>
        <w:top w:val="none" w:sz="0" w:space="0" w:color="auto"/>
        <w:left w:val="none" w:sz="0" w:space="0" w:color="auto"/>
        <w:bottom w:val="none" w:sz="0" w:space="0" w:color="auto"/>
        <w:right w:val="none" w:sz="0" w:space="0" w:color="auto"/>
      </w:divBdr>
      <w:divsChild>
        <w:div w:id="495345723">
          <w:marLeft w:val="0"/>
          <w:marRight w:val="0"/>
          <w:marTop w:val="0"/>
          <w:marBottom w:val="0"/>
          <w:divBdr>
            <w:top w:val="none" w:sz="0" w:space="0" w:color="auto"/>
            <w:left w:val="none" w:sz="0" w:space="0" w:color="auto"/>
            <w:bottom w:val="none" w:sz="0" w:space="0" w:color="auto"/>
            <w:right w:val="none" w:sz="0" w:space="0" w:color="auto"/>
          </w:divBdr>
          <w:divsChild>
            <w:div w:id="634797865">
              <w:marLeft w:val="0"/>
              <w:marRight w:val="0"/>
              <w:marTop w:val="100"/>
              <w:marBottom w:val="100"/>
              <w:divBdr>
                <w:top w:val="none" w:sz="0" w:space="0" w:color="auto"/>
                <w:left w:val="none" w:sz="0" w:space="0" w:color="auto"/>
                <w:bottom w:val="none" w:sz="0" w:space="0" w:color="auto"/>
                <w:right w:val="none" w:sz="0" w:space="0" w:color="auto"/>
              </w:divBdr>
              <w:divsChild>
                <w:div w:id="9881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7959">
      <w:bodyDiv w:val="1"/>
      <w:marLeft w:val="0"/>
      <w:marRight w:val="0"/>
      <w:marTop w:val="0"/>
      <w:marBottom w:val="0"/>
      <w:divBdr>
        <w:top w:val="none" w:sz="0" w:space="0" w:color="auto"/>
        <w:left w:val="none" w:sz="0" w:space="0" w:color="auto"/>
        <w:bottom w:val="none" w:sz="0" w:space="0" w:color="auto"/>
        <w:right w:val="none" w:sz="0" w:space="0" w:color="auto"/>
      </w:divBdr>
    </w:div>
    <w:div w:id="1841460661">
      <w:bodyDiv w:val="1"/>
      <w:marLeft w:val="0"/>
      <w:marRight w:val="0"/>
      <w:marTop w:val="0"/>
      <w:marBottom w:val="0"/>
      <w:divBdr>
        <w:top w:val="none" w:sz="0" w:space="0" w:color="auto"/>
        <w:left w:val="none" w:sz="0" w:space="0" w:color="auto"/>
        <w:bottom w:val="none" w:sz="0" w:space="0" w:color="auto"/>
        <w:right w:val="none" w:sz="0" w:space="0" w:color="auto"/>
      </w:divBdr>
      <w:divsChild>
        <w:div w:id="1837919996">
          <w:marLeft w:val="0"/>
          <w:marRight w:val="0"/>
          <w:marTop w:val="0"/>
          <w:marBottom w:val="0"/>
          <w:divBdr>
            <w:top w:val="none" w:sz="0" w:space="0" w:color="auto"/>
            <w:left w:val="none" w:sz="0" w:space="0" w:color="auto"/>
            <w:bottom w:val="none" w:sz="0" w:space="0" w:color="auto"/>
            <w:right w:val="none" w:sz="0" w:space="0" w:color="auto"/>
          </w:divBdr>
          <w:divsChild>
            <w:div w:id="479155736">
              <w:marLeft w:val="0"/>
              <w:marRight w:val="0"/>
              <w:marTop w:val="0"/>
              <w:marBottom w:val="0"/>
              <w:divBdr>
                <w:top w:val="none" w:sz="0" w:space="0" w:color="auto"/>
                <w:left w:val="none" w:sz="0" w:space="0" w:color="auto"/>
                <w:bottom w:val="none" w:sz="0" w:space="0" w:color="auto"/>
                <w:right w:val="none" w:sz="0" w:space="0" w:color="auto"/>
              </w:divBdr>
              <w:divsChild>
                <w:div w:id="1497914065">
                  <w:marLeft w:val="0"/>
                  <w:marRight w:val="0"/>
                  <w:marTop w:val="0"/>
                  <w:marBottom w:val="0"/>
                  <w:divBdr>
                    <w:top w:val="none" w:sz="0" w:space="0" w:color="auto"/>
                    <w:left w:val="none" w:sz="0" w:space="0" w:color="auto"/>
                    <w:bottom w:val="none" w:sz="0" w:space="0" w:color="auto"/>
                    <w:right w:val="none" w:sz="0" w:space="0" w:color="auto"/>
                  </w:divBdr>
                  <w:divsChild>
                    <w:div w:id="1475872791">
                      <w:marLeft w:val="0"/>
                      <w:marRight w:val="0"/>
                      <w:marTop w:val="0"/>
                      <w:marBottom w:val="0"/>
                      <w:divBdr>
                        <w:top w:val="none" w:sz="0" w:space="0" w:color="auto"/>
                        <w:left w:val="none" w:sz="0" w:space="0" w:color="auto"/>
                        <w:bottom w:val="none" w:sz="0" w:space="0" w:color="auto"/>
                        <w:right w:val="none" w:sz="0" w:space="0" w:color="auto"/>
                      </w:divBdr>
                      <w:divsChild>
                        <w:div w:id="1568955631">
                          <w:marLeft w:val="0"/>
                          <w:marRight w:val="0"/>
                          <w:marTop w:val="0"/>
                          <w:marBottom w:val="0"/>
                          <w:divBdr>
                            <w:top w:val="none" w:sz="0" w:space="0" w:color="auto"/>
                            <w:left w:val="none" w:sz="0" w:space="0" w:color="auto"/>
                            <w:bottom w:val="none" w:sz="0" w:space="0" w:color="auto"/>
                            <w:right w:val="none" w:sz="0" w:space="0" w:color="auto"/>
                          </w:divBdr>
                          <w:divsChild>
                            <w:div w:id="1779132386">
                              <w:marLeft w:val="0"/>
                              <w:marRight w:val="0"/>
                              <w:marTop w:val="0"/>
                              <w:marBottom w:val="0"/>
                              <w:divBdr>
                                <w:top w:val="none" w:sz="0" w:space="0" w:color="auto"/>
                                <w:left w:val="none" w:sz="0" w:space="0" w:color="auto"/>
                                <w:bottom w:val="none" w:sz="0" w:space="0" w:color="auto"/>
                                <w:right w:val="none" w:sz="0" w:space="0" w:color="auto"/>
                              </w:divBdr>
                              <w:divsChild>
                                <w:div w:id="951206976">
                                  <w:marLeft w:val="0"/>
                                  <w:marRight w:val="0"/>
                                  <w:marTop w:val="0"/>
                                  <w:marBottom w:val="0"/>
                                  <w:divBdr>
                                    <w:top w:val="none" w:sz="0" w:space="0" w:color="auto"/>
                                    <w:left w:val="none" w:sz="0" w:space="0" w:color="auto"/>
                                    <w:bottom w:val="none" w:sz="0" w:space="0" w:color="auto"/>
                                    <w:right w:val="none" w:sz="0" w:space="0" w:color="auto"/>
                                  </w:divBdr>
                                  <w:divsChild>
                                    <w:div w:id="803541428">
                                      <w:marLeft w:val="0"/>
                                      <w:marRight w:val="0"/>
                                      <w:marTop w:val="0"/>
                                      <w:marBottom w:val="0"/>
                                      <w:divBdr>
                                        <w:top w:val="none" w:sz="0" w:space="0" w:color="auto"/>
                                        <w:left w:val="none" w:sz="0" w:space="0" w:color="auto"/>
                                        <w:bottom w:val="none" w:sz="0" w:space="0" w:color="auto"/>
                                        <w:right w:val="none" w:sz="0" w:space="0" w:color="auto"/>
                                      </w:divBdr>
                                      <w:divsChild>
                                        <w:div w:id="1362393751">
                                          <w:marLeft w:val="0"/>
                                          <w:marRight w:val="0"/>
                                          <w:marTop w:val="0"/>
                                          <w:marBottom w:val="0"/>
                                          <w:divBdr>
                                            <w:top w:val="none" w:sz="0" w:space="0" w:color="auto"/>
                                            <w:left w:val="none" w:sz="0" w:space="0" w:color="auto"/>
                                            <w:bottom w:val="none" w:sz="0" w:space="0" w:color="auto"/>
                                            <w:right w:val="none" w:sz="0" w:space="0" w:color="auto"/>
                                          </w:divBdr>
                                          <w:divsChild>
                                            <w:div w:id="1098790548">
                                              <w:marLeft w:val="0"/>
                                              <w:marRight w:val="0"/>
                                              <w:marTop w:val="0"/>
                                              <w:marBottom w:val="0"/>
                                              <w:divBdr>
                                                <w:top w:val="none" w:sz="0" w:space="0" w:color="auto"/>
                                                <w:left w:val="none" w:sz="0" w:space="0" w:color="auto"/>
                                                <w:bottom w:val="none" w:sz="0" w:space="0" w:color="auto"/>
                                                <w:right w:val="none" w:sz="0" w:space="0" w:color="auto"/>
                                              </w:divBdr>
                                              <w:divsChild>
                                                <w:div w:id="1645087579">
                                                  <w:marLeft w:val="0"/>
                                                  <w:marRight w:val="0"/>
                                                  <w:marTop w:val="0"/>
                                                  <w:marBottom w:val="0"/>
                                                  <w:divBdr>
                                                    <w:top w:val="none" w:sz="0" w:space="0" w:color="auto"/>
                                                    <w:left w:val="none" w:sz="0" w:space="0" w:color="auto"/>
                                                    <w:bottom w:val="none" w:sz="0" w:space="0" w:color="auto"/>
                                                    <w:right w:val="none" w:sz="0" w:space="0" w:color="auto"/>
                                                  </w:divBdr>
                                                  <w:divsChild>
                                                    <w:div w:id="2054452939">
                                                      <w:marLeft w:val="0"/>
                                                      <w:marRight w:val="0"/>
                                                      <w:marTop w:val="0"/>
                                                      <w:marBottom w:val="0"/>
                                                      <w:divBdr>
                                                        <w:top w:val="none" w:sz="0" w:space="0" w:color="auto"/>
                                                        <w:left w:val="none" w:sz="0" w:space="0" w:color="auto"/>
                                                        <w:bottom w:val="none" w:sz="0" w:space="0" w:color="auto"/>
                                                        <w:right w:val="none" w:sz="0" w:space="0" w:color="auto"/>
                                                      </w:divBdr>
                                                      <w:divsChild>
                                                        <w:div w:id="824513013">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january-30-ioti-informational-webinar-tickets-54383996999" TargetMode="External"/><Relationship Id="rId13" Type="http://schemas.openxmlformats.org/officeDocument/2006/relationships/hyperlink" Target="https://nccc.georgetown.edu/documents/Quick%20Tips%20CLC%20materials%20and%20training.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pd.usu.edu/iot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f.sheen@usu.edu" TargetMode="External"/><Relationship Id="rId5" Type="http://schemas.openxmlformats.org/officeDocument/2006/relationships/webSettings" Target="webSettings.xml"/><Relationship Id="rId15" Type="http://schemas.openxmlformats.org/officeDocument/2006/relationships/hyperlink" Target="mailto:sharon.weston@usu.edu" TargetMode="External"/><Relationship Id="rId10" Type="http://schemas.openxmlformats.org/officeDocument/2006/relationships/hyperlink" Target="https://www.eventbrite.com/e/march-12-ioti-informational-webinar-tickets-543854493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ventbrite.com/e/february-21-ioti-informational-webinar-tickets-54385237710" TargetMode="External"/><Relationship Id="rId14" Type="http://schemas.openxmlformats.org/officeDocument/2006/relationships/hyperlink" Target="https://webaim.org/servi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8C38E-907C-478F-ABDA-4E025FB0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3410</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USU</Company>
  <LinksUpToDate>false</LinksUpToDate>
  <CharactersWithSpaces>22802</CharactersWithSpaces>
  <SharedDoc>false</SharedDoc>
  <HLinks>
    <vt:vector size="30" baseType="variant">
      <vt:variant>
        <vt:i4>4063275</vt:i4>
      </vt:variant>
      <vt:variant>
        <vt:i4>12</vt:i4>
      </vt:variant>
      <vt:variant>
        <vt:i4>0</vt:i4>
      </vt:variant>
      <vt:variant>
        <vt:i4>5</vt:i4>
      </vt:variant>
      <vt:variant>
        <vt:lpwstr>http://www.thearc.org/faqs/crimjustice.org</vt:lpwstr>
      </vt:variant>
      <vt:variant>
        <vt:lpwstr/>
      </vt:variant>
      <vt:variant>
        <vt:i4>5963867</vt:i4>
      </vt:variant>
      <vt:variant>
        <vt:i4>9</vt:i4>
      </vt:variant>
      <vt:variant>
        <vt:i4>0</vt:i4>
      </vt:variant>
      <vt:variant>
        <vt:i4>5</vt:i4>
      </vt:variant>
      <vt:variant>
        <vt:lpwstr>http://projectforum.org/docs/JuvenileJusticeandSWD-StateInfrastructureandInitiatives.pdf</vt:lpwstr>
      </vt:variant>
      <vt:variant>
        <vt:lpwstr/>
      </vt:variant>
      <vt:variant>
        <vt:i4>6160428</vt:i4>
      </vt:variant>
      <vt:variant>
        <vt:i4>6</vt:i4>
      </vt:variant>
      <vt:variant>
        <vt:i4>0</vt:i4>
      </vt:variant>
      <vt:variant>
        <vt:i4>5</vt:i4>
      </vt:variant>
      <vt:variant>
        <vt:lpwstr>mailto:sharon.weston@usu.edu</vt:lpwstr>
      </vt:variant>
      <vt:variant>
        <vt:lpwstr/>
      </vt:variant>
      <vt:variant>
        <vt:i4>6160428</vt:i4>
      </vt:variant>
      <vt:variant>
        <vt:i4>3</vt:i4>
      </vt:variant>
      <vt:variant>
        <vt:i4>0</vt:i4>
      </vt:variant>
      <vt:variant>
        <vt:i4>5</vt:i4>
      </vt:variant>
      <vt:variant>
        <vt:lpwstr>mailto:sharon.weston@usu.edu</vt:lpwstr>
      </vt:variant>
      <vt:variant>
        <vt:lpwstr/>
      </vt:variant>
      <vt:variant>
        <vt:i4>6160428</vt:i4>
      </vt:variant>
      <vt:variant>
        <vt:i4>0</vt:i4>
      </vt:variant>
      <vt:variant>
        <vt:i4>0</vt:i4>
      </vt:variant>
      <vt:variant>
        <vt:i4>5</vt:i4>
      </vt:variant>
      <vt:variant>
        <vt:lpwstr>mailto:sharon.weston@usu.edu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Jeff Sheen</cp:lastModifiedBy>
  <cp:revision>2</cp:revision>
  <cp:lastPrinted>2019-01-08T22:01:00Z</cp:lastPrinted>
  <dcterms:created xsi:type="dcterms:W3CDTF">2019-01-09T17:31:00Z</dcterms:created>
  <dcterms:modified xsi:type="dcterms:W3CDTF">2019-01-09T17:31:00Z</dcterms:modified>
</cp:coreProperties>
</file>